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31" w:rsidRPr="00FD2280" w:rsidRDefault="00493A31" w:rsidP="00493A31">
      <w:pPr>
        <w:pStyle w:val="Heading2"/>
        <w:spacing w:before="0" w:after="0" w:line="480" w:lineRule="auto"/>
        <w:ind w:left="360"/>
        <w:jc w:val="center"/>
        <w:rPr>
          <w:rFonts w:ascii="Arial" w:hAnsi="Arial" w:cs="Arial"/>
          <w:i w:val="0"/>
          <w:iCs w:val="0"/>
          <w:sz w:val="22"/>
          <w:szCs w:val="22"/>
          <w:lang w:val="en-ID"/>
        </w:rPr>
      </w:pPr>
      <w:r w:rsidRPr="00FD2280">
        <w:rPr>
          <w:rFonts w:ascii="Arial" w:hAnsi="Arial" w:cs="Arial"/>
          <w:i w:val="0"/>
          <w:iCs w:val="0"/>
          <w:sz w:val="22"/>
          <w:szCs w:val="22"/>
          <w:lang w:val="en-ID"/>
        </w:rPr>
        <w:t>BAB IV</w:t>
      </w:r>
    </w:p>
    <w:p w:rsidR="00493A31" w:rsidRPr="00FD2280" w:rsidRDefault="00493A31" w:rsidP="00493A31">
      <w:pPr>
        <w:jc w:val="center"/>
        <w:rPr>
          <w:rFonts w:ascii="Arial" w:hAnsi="Arial" w:cs="Arial"/>
          <w:b/>
          <w:lang w:val="en-ID"/>
        </w:rPr>
      </w:pPr>
      <w:r w:rsidRPr="00FD2280">
        <w:rPr>
          <w:rFonts w:ascii="Arial" w:hAnsi="Arial" w:cs="Arial"/>
          <w:b/>
          <w:lang w:val="en-ID"/>
        </w:rPr>
        <w:t xml:space="preserve">HASIL PENELITIAN DAN PEMBAHASAN </w:t>
      </w:r>
    </w:p>
    <w:p w:rsidR="00493A31" w:rsidRPr="00FD2280" w:rsidRDefault="00493A31" w:rsidP="00493A31">
      <w:pPr>
        <w:jc w:val="center"/>
        <w:rPr>
          <w:rFonts w:ascii="Arial" w:hAnsi="Arial" w:cs="Arial"/>
          <w:b/>
          <w:lang w:val="en-ID"/>
        </w:rPr>
      </w:pPr>
    </w:p>
    <w:p w:rsidR="00493A31" w:rsidRPr="00FD2280" w:rsidRDefault="00493A31" w:rsidP="00C957B3">
      <w:pPr>
        <w:pStyle w:val="Heading2"/>
        <w:numPr>
          <w:ilvl w:val="0"/>
          <w:numId w:val="4"/>
        </w:numPr>
        <w:spacing w:before="0" w:after="0" w:line="480" w:lineRule="auto"/>
        <w:jc w:val="both"/>
        <w:rPr>
          <w:rFonts w:ascii="Arial" w:hAnsi="Arial" w:cs="Arial"/>
          <w:i w:val="0"/>
          <w:iCs w:val="0"/>
          <w:sz w:val="22"/>
          <w:szCs w:val="22"/>
          <w:lang w:val="en-ID"/>
        </w:rPr>
      </w:pPr>
      <w:r w:rsidRPr="00FD2280">
        <w:rPr>
          <w:rFonts w:ascii="Arial" w:hAnsi="Arial" w:cs="Arial"/>
          <w:i w:val="0"/>
          <w:iCs w:val="0"/>
          <w:sz w:val="22"/>
          <w:szCs w:val="22"/>
        </w:rPr>
        <w:t xml:space="preserve">Deskripsi Data </w:t>
      </w:r>
      <w:r>
        <w:rPr>
          <w:rFonts w:ascii="Arial" w:hAnsi="Arial" w:cs="Arial"/>
          <w:i w:val="0"/>
          <w:iCs w:val="0"/>
          <w:sz w:val="22"/>
          <w:szCs w:val="22"/>
          <w:lang w:val="en-ID"/>
        </w:rPr>
        <w:t>Sekolah</w:t>
      </w:r>
    </w:p>
    <w:p w:rsidR="00493A31" w:rsidRPr="00EE66F4" w:rsidRDefault="00493A31" w:rsidP="00C957B3">
      <w:pPr>
        <w:pStyle w:val="ListParagraph"/>
        <w:numPr>
          <w:ilvl w:val="0"/>
          <w:numId w:val="2"/>
        </w:numPr>
        <w:rPr>
          <w:rFonts w:ascii="Arial" w:hAnsi="Arial" w:cs="Arial"/>
          <w:b/>
          <w:lang w:val="en-ID"/>
        </w:rPr>
      </w:pPr>
      <w:r w:rsidRPr="00EE66F4">
        <w:rPr>
          <w:rFonts w:ascii="Arial" w:hAnsi="Arial" w:cs="Arial"/>
        </w:rPr>
        <w:t>Sejarah singkat S</w:t>
      </w:r>
      <w:r w:rsidRPr="00EE66F4">
        <w:rPr>
          <w:rFonts w:ascii="Arial" w:hAnsi="Arial" w:cs="Arial"/>
          <w:lang w:val="en-ID"/>
        </w:rPr>
        <w:t>MK PGRI Sooko</w:t>
      </w:r>
      <w:r w:rsidRPr="00EE66F4">
        <w:rPr>
          <w:rFonts w:ascii="Arial" w:hAnsi="Arial" w:cs="Arial"/>
        </w:rPr>
        <w:t xml:space="preserve"> Mojokerto</w:t>
      </w:r>
    </w:p>
    <w:p w:rsidR="00493A31" w:rsidRPr="00FD2280" w:rsidRDefault="00493A31" w:rsidP="00493A31">
      <w:pPr>
        <w:pStyle w:val="Heading2"/>
        <w:spacing w:before="0" w:after="0" w:line="480" w:lineRule="auto"/>
        <w:ind w:left="1080" w:firstLine="360"/>
        <w:jc w:val="both"/>
        <w:rPr>
          <w:rFonts w:ascii="Arial" w:hAnsi="Arial" w:cs="Arial"/>
          <w:b w:val="0"/>
          <w:bCs w:val="0"/>
          <w:i w:val="0"/>
          <w:iCs w:val="0"/>
          <w:sz w:val="22"/>
          <w:szCs w:val="22"/>
        </w:rPr>
      </w:pPr>
      <w:r w:rsidRPr="00FD2280">
        <w:rPr>
          <w:rFonts w:ascii="Arial" w:hAnsi="Arial" w:cs="Arial"/>
          <w:b w:val="0"/>
          <w:i w:val="0"/>
          <w:sz w:val="22"/>
          <w:szCs w:val="22"/>
          <w:lang w:val="en-ID"/>
        </w:rPr>
        <w:t>SMK PGRI Sooko Mojokerto berdiri sejak tahun 1989.</w:t>
      </w:r>
      <w:r w:rsidRPr="00FD2280">
        <w:rPr>
          <w:rFonts w:ascii="Arial" w:hAnsi="Arial" w:cs="Arial"/>
          <w:b w:val="0"/>
          <w:bCs w:val="0"/>
          <w:i w:val="0"/>
          <w:iCs w:val="0"/>
          <w:sz w:val="22"/>
          <w:szCs w:val="22"/>
        </w:rPr>
        <w:t>Dimana sejak berdirinya SM</w:t>
      </w:r>
      <w:r w:rsidRPr="00FD2280">
        <w:rPr>
          <w:rFonts w:ascii="Arial" w:hAnsi="Arial" w:cs="Arial"/>
          <w:b w:val="0"/>
          <w:bCs w:val="0"/>
          <w:i w:val="0"/>
          <w:iCs w:val="0"/>
          <w:sz w:val="22"/>
          <w:szCs w:val="22"/>
          <w:lang w:val="en-ID"/>
        </w:rPr>
        <w:t xml:space="preserve">K PGRI Sooko </w:t>
      </w:r>
      <w:r w:rsidRPr="00FD2280">
        <w:rPr>
          <w:rFonts w:ascii="Arial" w:hAnsi="Arial" w:cs="Arial"/>
          <w:b w:val="0"/>
          <w:bCs w:val="0"/>
          <w:i w:val="0"/>
          <w:iCs w:val="0"/>
          <w:sz w:val="22"/>
          <w:szCs w:val="22"/>
        </w:rPr>
        <w:t>telah banyak mengalami perubahan-perubahan yang mendorong perubahan ke masa depan yang lebih cerah dan baik. SM</w:t>
      </w:r>
      <w:r w:rsidRPr="00FD2280">
        <w:rPr>
          <w:rFonts w:ascii="Arial" w:hAnsi="Arial" w:cs="Arial"/>
          <w:b w:val="0"/>
          <w:bCs w:val="0"/>
          <w:i w:val="0"/>
          <w:iCs w:val="0"/>
          <w:sz w:val="22"/>
          <w:szCs w:val="22"/>
          <w:lang w:val="en-ID"/>
        </w:rPr>
        <w:t>K PGRI Sooko</w:t>
      </w:r>
      <w:r w:rsidRPr="00FD2280">
        <w:rPr>
          <w:rFonts w:ascii="Arial" w:hAnsi="Arial" w:cs="Arial"/>
          <w:b w:val="0"/>
          <w:bCs w:val="0"/>
          <w:i w:val="0"/>
          <w:iCs w:val="0"/>
          <w:sz w:val="22"/>
          <w:szCs w:val="22"/>
        </w:rPr>
        <w:t xml:space="preserve">bertempat di </w:t>
      </w:r>
      <w:r w:rsidRPr="00FD2280">
        <w:rPr>
          <w:rFonts w:ascii="Arial" w:hAnsi="Arial" w:cs="Arial"/>
          <w:b w:val="0"/>
          <w:bCs w:val="0"/>
          <w:i w:val="0"/>
          <w:iCs w:val="0"/>
          <w:sz w:val="22"/>
          <w:szCs w:val="22"/>
          <w:lang w:val="en-ID"/>
        </w:rPr>
        <w:t xml:space="preserve">JL. WIJAYA KUSUMA, Kecamatan Puri, </w:t>
      </w:r>
      <w:r w:rsidRPr="00FD2280">
        <w:rPr>
          <w:rFonts w:ascii="Arial" w:hAnsi="Arial" w:cs="Arial"/>
          <w:b w:val="0"/>
          <w:bCs w:val="0"/>
          <w:i w:val="0"/>
          <w:iCs w:val="0"/>
          <w:sz w:val="22"/>
          <w:szCs w:val="22"/>
        </w:rPr>
        <w:t xml:space="preserve">kabupaten mojokerto, dimana </w:t>
      </w:r>
      <w:r w:rsidRPr="00FD2280">
        <w:rPr>
          <w:rFonts w:ascii="Arial" w:hAnsi="Arial" w:cs="Arial"/>
          <w:b w:val="0"/>
          <w:bCs w:val="0"/>
          <w:i w:val="0"/>
          <w:iCs w:val="0"/>
          <w:sz w:val="22"/>
          <w:szCs w:val="22"/>
          <w:lang w:val="en-ID"/>
        </w:rPr>
        <w:t>SMK PGRI Sooko</w:t>
      </w:r>
      <w:r w:rsidRPr="00FD2280">
        <w:rPr>
          <w:rFonts w:ascii="Arial" w:hAnsi="Arial" w:cs="Arial"/>
          <w:b w:val="0"/>
          <w:bCs w:val="0"/>
          <w:i w:val="0"/>
          <w:iCs w:val="0"/>
          <w:sz w:val="22"/>
          <w:szCs w:val="22"/>
        </w:rPr>
        <w:t xml:space="preserve">memiliki total luas tanah sekitar 3.075 M2, yang terdiri dari: </w:t>
      </w:r>
    </w:p>
    <w:p w:rsidR="00493A31" w:rsidRPr="00FD2280" w:rsidRDefault="00493A31" w:rsidP="00C957B3">
      <w:pPr>
        <w:pStyle w:val="ListParagraph"/>
        <w:numPr>
          <w:ilvl w:val="0"/>
          <w:numId w:val="10"/>
        </w:numPr>
        <w:spacing w:line="480" w:lineRule="auto"/>
        <w:jc w:val="both"/>
        <w:rPr>
          <w:rFonts w:ascii="Arial" w:hAnsi="Arial" w:cs="Arial"/>
          <w:lang w:val="en-ID"/>
        </w:rPr>
      </w:pPr>
      <w:r w:rsidRPr="00FD2280">
        <w:rPr>
          <w:rFonts w:ascii="Arial" w:hAnsi="Arial" w:cs="Arial"/>
          <w:lang w:val="en-ID"/>
        </w:rPr>
        <w:t>Visi dan Misi SMK PGRI Sooko</w:t>
      </w:r>
    </w:p>
    <w:p w:rsidR="00493A31" w:rsidRPr="00FD2280" w:rsidRDefault="00493A31" w:rsidP="00C957B3">
      <w:pPr>
        <w:pStyle w:val="ListParagraph"/>
        <w:numPr>
          <w:ilvl w:val="0"/>
          <w:numId w:val="11"/>
        </w:numPr>
        <w:spacing w:line="480" w:lineRule="auto"/>
        <w:jc w:val="both"/>
        <w:rPr>
          <w:rFonts w:ascii="Arial" w:hAnsi="Arial" w:cs="Arial"/>
          <w:lang w:val="en-ID"/>
        </w:rPr>
      </w:pPr>
      <w:r w:rsidRPr="00FD2280">
        <w:rPr>
          <w:rFonts w:ascii="Arial" w:hAnsi="Arial" w:cs="Arial"/>
          <w:lang w:val="en-ID"/>
        </w:rPr>
        <w:t>Visi</w:t>
      </w:r>
    </w:p>
    <w:p w:rsidR="00493A31" w:rsidRPr="00FD2280" w:rsidRDefault="00493A31" w:rsidP="00493A31">
      <w:pPr>
        <w:pStyle w:val="ListParagraph"/>
        <w:spacing w:line="480" w:lineRule="auto"/>
        <w:ind w:left="1800" w:firstLine="360"/>
        <w:jc w:val="both"/>
        <w:rPr>
          <w:rFonts w:ascii="Arial" w:hAnsi="Arial" w:cs="Arial"/>
          <w:lang w:val="en-ID"/>
        </w:rPr>
      </w:pPr>
      <w:r w:rsidRPr="00FD2280">
        <w:rPr>
          <w:rFonts w:ascii="Arial" w:hAnsi="Arial" w:cs="Arial"/>
          <w:lang w:val="en-ID"/>
        </w:rPr>
        <w:t>Terwujudnya SMK PGRI Sooko sebagai Lembaga Pendidikan yang menghasilkan tamatan memiliki kompetensi berstandar nasional, beriman dan bertaqwa agar mampu mengembangkan potensi lokal untuk bersaing dalam era global.</w:t>
      </w:r>
    </w:p>
    <w:p w:rsidR="00493A31" w:rsidRPr="00FD2280" w:rsidRDefault="00493A31" w:rsidP="00C957B3">
      <w:pPr>
        <w:pStyle w:val="ListParagraph"/>
        <w:numPr>
          <w:ilvl w:val="0"/>
          <w:numId w:val="11"/>
        </w:numPr>
        <w:spacing w:line="480" w:lineRule="auto"/>
        <w:jc w:val="both"/>
        <w:rPr>
          <w:rFonts w:ascii="Arial" w:hAnsi="Arial" w:cs="Arial"/>
          <w:lang w:val="en-ID"/>
        </w:rPr>
      </w:pPr>
      <w:r w:rsidRPr="00FD2280">
        <w:rPr>
          <w:rFonts w:ascii="Arial" w:hAnsi="Arial" w:cs="Arial"/>
          <w:lang w:val="en-ID"/>
        </w:rPr>
        <w:t>Misi</w:t>
      </w:r>
    </w:p>
    <w:p w:rsidR="00493A31" w:rsidRPr="00FD2280" w:rsidRDefault="00493A31" w:rsidP="00C957B3">
      <w:pPr>
        <w:pStyle w:val="ListParagraph"/>
        <w:numPr>
          <w:ilvl w:val="0"/>
          <w:numId w:val="3"/>
        </w:numPr>
        <w:spacing w:after="0" w:line="480" w:lineRule="auto"/>
        <w:ind w:left="1985" w:hanging="284"/>
        <w:jc w:val="both"/>
        <w:rPr>
          <w:rFonts w:ascii="Arial" w:hAnsi="Arial" w:cs="Arial"/>
          <w:lang w:val="sv-SE"/>
        </w:rPr>
      </w:pPr>
      <w:r w:rsidRPr="00FD2280">
        <w:rPr>
          <w:rFonts w:ascii="Arial" w:hAnsi="Arial" w:cs="Arial"/>
          <w:lang w:val="sv-SE"/>
        </w:rPr>
        <w:t>Meningkatkan profesionalisme dan akuntabilitas SMK PGRI Sooko sebagai pusat pengembangan kompetensi yang berstandar nasional.</w:t>
      </w:r>
    </w:p>
    <w:p w:rsidR="00493A31" w:rsidRPr="00FD2280" w:rsidRDefault="00493A31" w:rsidP="00C957B3">
      <w:pPr>
        <w:pStyle w:val="ListParagraph"/>
        <w:numPr>
          <w:ilvl w:val="0"/>
          <w:numId w:val="3"/>
        </w:numPr>
        <w:spacing w:after="0" w:line="480" w:lineRule="auto"/>
        <w:ind w:left="1985" w:hanging="284"/>
        <w:jc w:val="both"/>
        <w:rPr>
          <w:rFonts w:ascii="Arial" w:hAnsi="Arial" w:cs="Arial"/>
          <w:lang w:val="sv-SE"/>
        </w:rPr>
      </w:pPr>
      <w:r w:rsidRPr="00FD2280">
        <w:rPr>
          <w:rFonts w:ascii="Arial" w:hAnsi="Arial" w:cs="Arial"/>
        </w:rPr>
        <w:t>Melaksanakan pendidikan dan pelatihan dengan pendekatan Competency Based Training dan Product Based Training.</w:t>
      </w:r>
    </w:p>
    <w:p w:rsidR="00493A31" w:rsidRPr="00FD2280" w:rsidRDefault="00493A31" w:rsidP="00C957B3">
      <w:pPr>
        <w:pStyle w:val="ListParagraph"/>
        <w:numPr>
          <w:ilvl w:val="0"/>
          <w:numId w:val="3"/>
        </w:numPr>
        <w:spacing w:after="0" w:line="480" w:lineRule="auto"/>
        <w:ind w:left="1985" w:hanging="284"/>
        <w:jc w:val="both"/>
        <w:rPr>
          <w:rFonts w:ascii="Arial" w:hAnsi="Arial" w:cs="Arial"/>
          <w:lang w:val="sv-SE"/>
        </w:rPr>
      </w:pPr>
      <w:r w:rsidRPr="00FD2280">
        <w:rPr>
          <w:rFonts w:ascii="Arial" w:hAnsi="Arial" w:cs="Arial"/>
          <w:lang w:val="sv-SE"/>
        </w:rPr>
        <w:t>Meningkatkan professionalisme guru melalui diklat, magang di Industri dan Tugas Belajar.</w:t>
      </w:r>
    </w:p>
    <w:p w:rsidR="00493A31" w:rsidRPr="00FD2280" w:rsidRDefault="00493A31" w:rsidP="00C957B3">
      <w:pPr>
        <w:pStyle w:val="ListParagraph"/>
        <w:numPr>
          <w:ilvl w:val="0"/>
          <w:numId w:val="3"/>
        </w:numPr>
        <w:spacing w:after="0" w:line="480" w:lineRule="auto"/>
        <w:ind w:left="1985" w:hanging="284"/>
        <w:jc w:val="both"/>
        <w:rPr>
          <w:rFonts w:ascii="Arial" w:hAnsi="Arial" w:cs="Arial"/>
          <w:lang w:val="sv-SE"/>
        </w:rPr>
      </w:pPr>
      <w:r w:rsidRPr="00FD2280">
        <w:rPr>
          <w:rFonts w:ascii="Arial" w:hAnsi="Arial" w:cs="Arial"/>
          <w:lang w:val="sv-SE"/>
        </w:rPr>
        <w:t>Menciptakan lingkungan yang sehat, bersih dan kondusif yang mendukung proses pendidikan dan pelatihan.</w:t>
      </w:r>
    </w:p>
    <w:p w:rsidR="00493A31" w:rsidRPr="00FD2280" w:rsidRDefault="00493A31" w:rsidP="00C957B3">
      <w:pPr>
        <w:pStyle w:val="ListParagraph"/>
        <w:numPr>
          <w:ilvl w:val="0"/>
          <w:numId w:val="3"/>
        </w:numPr>
        <w:spacing w:after="0" w:line="480" w:lineRule="auto"/>
        <w:ind w:left="1985" w:hanging="284"/>
        <w:jc w:val="both"/>
        <w:rPr>
          <w:rFonts w:ascii="Arial" w:hAnsi="Arial" w:cs="Arial"/>
          <w:lang w:val="sv-SE"/>
        </w:rPr>
      </w:pPr>
      <w:r w:rsidRPr="00FD2280">
        <w:rPr>
          <w:rFonts w:ascii="Arial" w:hAnsi="Arial" w:cs="Arial"/>
          <w:lang w:val="sv-SE"/>
        </w:rPr>
        <w:lastRenderedPageBreak/>
        <w:t>Meningkatkan kemampuan dan keterampilan akademis dan non akademis sehingga mampu bersaing dalam memperebutkan pasar kerja dan mampu menciptakan lapangan kerja sendiri.</w:t>
      </w:r>
    </w:p>
    <w:p w:rsidR="00493A31" w:rsidRPr="00FD2280" w:rsidRDefault="00493A31" w:rsidP="00C957B3">
      <w:pPr>
        <w:pStyle w:val="ListParagraph"/>
        <w:numPr>
          <w:ilvl w:val="0"/>
          <w:numId w:val="10"/>
        </w:numPr>
        <w:spacing w:after="0" w:line="480" w:lineRule="auto"/>
        <w:jc w:val="both"/>
        <w:rPr>
          <w:rFonts w:ascii="Arial" w:hAnsi="Arial" w:cs="Arial"/>
          <w:lang w:val="en-ID"/>
        </w:rPr>
      </w:pPr>
      <w:r w:rsidRPr="00FD2280">
        <w:rPr>
          <w:rFonts w:ascii="Arial" w:hAnsi="Arial" w:cs="Arial"/>
          <w:lang w:val="en-ID"/>
        </w:rPr>
        <w:t>Tujuan SMK PGRI Sooko</w:t>
      </w:r>
    </w:p>
    <w:p w:rsidR="00493A31" w:rsidRPr="00FD2280" w:rsidRDefault="00493A31" w:rsidP="00C957B3">
      <w:pPr>
        <w:pStyle w:val="ListParagraph"/>
        <w:numPr>
          <w:ilvl w:val="0"/>
          <w:numId w:val="5"/>
        </w:numPr>
        <w:spacing w:after="0" w:line="480" w:lineRule="auto"/>
        <w:jc w:val="both"/>
        <w:rPr>
          <w:rFonts w:ascii="Arial" w:hAnsi="Arial" w:cs="Arial"/>
        </w:rPr>
      </w:pPr>
      <w:r w:rsidRPr="00FD2280">
        <w:rPr>
          <w:rFonts w:ascii="Arial" w:hAnsi="Arial" w:cs="Arial"/>
        </w:rPr>
        <w:t>Menyiapkan peserta didik agar menjadi manusia produktif, mampu bekerja mandiri, mengisi lowongan yang sudah ada di dunia usaha dan dunia industri sebagai tenaga kerja tingkat menengah sesuai dengan kompetensi dalam program keahlian yang dipilihnya.</w:t>
      </w:r>
    </w:p>
    <w:p w:rsidR="00493A31" w:rsidRPr="00FD2280" w:rsidRDefault="00493A31" w:rsidP="00C957B3">
      <w:pPr>
        <w:numPr>
          <w:ilvl w:val="0"/>
          <w:numId w:val="5"/>
        </w:numPr>
        <w:spacing w:after="0" w:line="480" w:lineRule="auto"/>
        <w:jc w:val="both"/>
        <w:rPr>
          <w:rFonts w:ascii="Arial" w:hAnsi="Arial" w:cs="Arial"/>
          <w:lang w:val="sv-SE"/>
        </w:rPr>
      </w:pPr>
      <w:r w:rsidRPr="00FD2280">
        <w:rPr>
          <w:rFonts w:ascii="Arial" w:hAnsi="Arial" w:cs="Arial"/>
          <w:lang w:val="sv-SE"/>
        </w:rPr>
        <w:t>Menyiapkan peserta didik agar mampu memilih karier, ulet dan gigih dalam berkompetisi, beradaptasi di lingkungan kerja, dan mengembangkan sikap professional dalam bidang keahlian yang diminatinya.</w:t>
      </w:r>
    </w:p>
    <w:p w:rsidR="00493A31" w:rsidRPr="00FD2280" w:rsidRDefault="00493A31" w:rsidP="00C957B3">
      <w:pPr>
        <w:pStyle w:val="ListParagraph"/>
        <w:numPr>
          <w:ilvl w:val="0"/>
          <w:numId w:val="10"/>
        </w:numPr>
        <w:spacing w:after="0" w:line="480" w:lineRule="auto"/>
        <w:jc w:val="both"/>
        <w:rPr>
          <w:rFonts w:ascii="Arial" w:hAnsi="Arial" w:cs="Arial"/>
          <w:lang w:val="en-ID"/>
        </w:rPr>
      </w:pPr>
      <w:r w:rsidRPr="00FD2280">
        <w:rPr>
          <w:rFonts w:ascii="Arial" w:hAnsi="Arial" w:cs="Arial"/>
          <w:lang w:val="en-ID"/>
        </w:rPr>
        <w:t>Data Profil SMK PGRI Sooko</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Nama</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SMK PGRI Sooko Mojokerto</w:t>
      </w:r>
      <w:r w:rsidRPr="00FD2280">
        <w:rPr>
          <w:rFonts w:ascii="Arial" w:hAnsi="Arial" w:cs="Arial"/>
          <w:lang w:val="en-ID"/>
        </w:rPr>
        <w:tab/>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Alamat</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JL. Wijaya Kusuma</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 xml:space="preserve">Desa </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Banjaragung</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Kecamatan</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Puri</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Kabupaten</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Mojokerto</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Kode Pos</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61381</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No. Telp</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0321 392587</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E-mail</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xml:space="preserve">: </w:t>
      </w:r>
      <w:hyperlink r:id="rId7" w:history="1">
        <w:r w:rsidRPr="00FD2280">
          <w:rPr>
            <w:rStyle w:val="Hyperlink"/>
            <w:rFonts w:ascii="Arial" w:hAnsi="Arial" w:cs="Arial"/>
            <w:color w:val="auto"/>
            <w:lang w:val="en-ID"/>
          </w:rPr>
          <w:t>smk_pgri_sooko@yahoo.com</w:t>
        </w:r>
      </w:hyperlink>
    </w:p>
    <w:p w:rsidR="00493A31" w:rsidRPr="00FD2280" w:rsidRDefault="00493A31" w:rsidP="00C957B3">
      <w:pPr>
        <w:pStyle w:val="ListParagraph"/>
        <w:numPr>
          <w:ilvl w:val="0"/>
          <w:numId w:val="6"/>
        </w:numPr>
        <w:spacing w:after="0" w:line="480" w:lineRule="auto"/>
        <w:jc w:val="both"/>
        <w:rPr>
          <w:rFonts w:ascii="Arial" w:hAnsi="Arial" w:cs="Arial"/>
          <w:u w:val="single"/>
          <w:lang w:val="en-ID"/>
        </w:rPr>
      </w:pPr>
      <w:r w:rsidRPr="00FD2280">
        <w:rPr>
          <w:rFonts w:ascii="Arial" w:hAnsi="Arial" w:cs="Arial"/>
          <w:lang w:val="en-ID"/>
        </w:rPr>
        <w:t xml:space="preserve">NSS   </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342050301100</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NPSN</w:t>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r>
      <w:r w:rsidRPr="00FD2280">
        <w:rPr>
          <w:rFonts w:ascii="Arial" w:hAnsi="Arial" w:cs="Arial"/>
          <w:lang w:val="en-ID"/>
        </w:rPr>
        <w:tab/>
        <w:t>: 20502713</w:t>
      </w: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Status Sekolah / Akreditasi</w:t>
      </w:r>
      <w:r w:rsidRPr="00FD2280">
        <w:rPr>
          <w:rFonts w:ascii="Arial" w:hAnsi="Arial" w:cs="Arial"/>
          <w:lang w:val="en-ID"/>
        </w:rPr>
        <w:tab/>
        <w:t>: swasta / B</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bCs/>
          <w:iCs/>
        </w:rPr>
        <w:t>No. SK. Akreditasi</w:t>
      </w:r>
      <w:r w:rsidRPr="00FD2280">
        <w:rPr>
          <w:rFonts w:ascii="Arial" w:hAnsi="Arial" w:cs="Arial"/>
          <w:bCs/>
          <w:iCs/>
        </w:rPr>
        <w:tab/>
      </w:r>
      <w:r w:rsidRPr="00FD2280">
        <w:rPr>
          <w:rFonts w:ascii="Arial" w:hAnsi="Arial" w:cs="Arial"/>
          <w:bCs/>
          <w:iCs/>
        </w:rPr>
        <w:tab/>
        <w:t>: 961/34.U.1989</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bCs/>
          <w:iCs/>
        </w:rPr>
        <w:t>Waktu Belajar Mengajar</w:t>
      </w:r>
    </w:p>
    <w:p w:rsidR="00493A31" w:rsidRPr="00FD2280" w:rsidRDefault="00493A31" w:rsidP="00C957B3">
      <w:pPr>
        <w:pStyle w:val="ListParagraph"/>
        <w:numPr>
          <w:ilvl w:val="0"/>
          <w:numId w:val="7"/>
        </w:numPr>
        <w:spacing w:after="0" w:line="480" w:lineRule="auto"/>
        <w:ind w:left="1843"/>
        <w:jc w:val="both"/>
        <w:rPr>
          <w:rFonts w:ascii="Arial" w:hAnsi="Arial" w:cs="Arial"/>
          <w:bCs/>
          <w:iCs/>
        </w:rPr>
      </w:pPr>
      <w:r w:rsidRPr="00FD2280">
        <w:rPr>
          <w:rFonts w:ascii="Arial" w:hAnsi="Arial" w:cs="Arial"/>
          <w:lang w:val="sv-SE"/>
        </w:rPr>
        <w:t>Pagi Hari, Pukul  06.30 – 12.50 WIB</w:t>
      </w:r>
    </w:p>
    <w:p w:rsidR="00493A31" w:rsidRPr="00FD2280" w:rsidRDefault="00493A31" w:rsidP="00C957B3">
      <w:pPr>
        <w:pStyle w:val="ListParagraph"/>
        <w:numPr>
          <w:ilvl w:val="0"/>
          <w:numId w:val="7"/>
        </w:numPr>
        <w:spacing w:after="0" w:line="480" w:lineRule="auto"/>
        <w:ind w:left="1843"/>
        <w:jc w:val="both"/>
        <w:rPr>
          <w:rFonts w:ascii="Arial" w:hAnsi="Arial" w:cs="Arial"/>
          <w:bCs/>
          <w:iCs/>
        </w:rPr>
      </w:pPr>
      <w:r w:rsidRPr="00FD2280">
        <w:rPr>
          <w:rFonts w:ascii="Arial" w:hAnsi="Arial" w:cs="Arial"/>
          <w:lang w:val="sv-SE"/>
        </w:rPr>
        <w:lastRenderedPageBreak/>
        <w:t>SoreHari, Pukul 13.00 – 17.40 WIB</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lang w:val="en-ID"/>
        </w:rPr>
        <w:t>Status Tanah dan bangunan</w:t>
      </w:r>
      <w:r w:rsidRPr="00FD2280">
        <w:rPr>
          <w:rFonts w:ascii="Arial" w:hAnsi="Arial" w:cs="Arial"/>
          <w:lang w:val="en-ID"/>
        </w:rPr>
        <w:tab/>
        <w:t>: Milik Sendiri</w:t>
      </w:r>
    </w:p>
    <w:p w:rsidR="00493A31" w:rsidRPr="00FD2280" w:rsidRDefault="00493A31" w:rsidP="00C957B3">
      <w:pPr>
        <w:pStyle w:val="ListParagraph"/>
        <w:numPr>
          <w:ilvl w:val="0"/>
          <w:numId w:val="8"/>
        </w:numPr>
        <w:spacing w:after="0" w:line="480" w:lineRule="auto"/>
        <w:ind w:left="1701" w:hanging="261"/>
        <w:jc w:val="both"/>
        <w:rPr>
          <w:rFonts w:ascii="Arial" w:hAnsi="Arial" w:cs="Arial"/>
          <w:bCs/>
          <w:iCs/>
        </w:rPr>
      </w:pPr>
      <w:r w:rsidRPr="00FD2280">
        <w:rPr>
          <w:rFonts w:ascii="Arial" w:hAnsi="Arial" w:cs="Arial"/>
          <w:bCs/>
          <w:iCs/>
        </w:rPr>
        <w:t xml:space="preserve">Luas Tanah </w:t>
      </w:r>
      <w:r w:rsidRPr="00FD2280">
        <w:rPr>
          <w:rFonts w:ascii="Arial" w:hAnsi="Arial" w:cs="Arial"/>
          <w:bCs/>
          <w:iCs/>
        </w:rPr>
        <w:tab/>
      </w:r>
      <w:r w:rsidRPr="00FD2280">
        <w:rPr>
          <w:rFonts w:ascii="Arial" w:hAnsi="Arial" w:cs="Arial"/>
          <w:bCs/>
          <w:iCs/>
        </w:rPr>
        <w:tab/>
        <w:t>: 3.075 m2</w:t>
      </w:r>
    </w:p>
    <w:p w:rsidR="00493A31" w:rsidRPr="00FD2280" w:rsidRDefault="00493A31" w:rsidP="00C957B3">
      <w:pPr>
        <w:pStyle w:val="ListParagraph"/>
        <w:numPr>
          <w:ilvl w:val="0"/>
          <w:numId w:val="8"/>
        </w:numPr>
        <w:spacing w:after="0" w:line="480" w:lineRule="auto"/>
        <w:ind w:left="1701" w:hanging="261"/>
        <w:jc w:val="both"/>
        <w:rPr>
          <w:rFonts w:ascii="Arial" w:hAnsi="Arial" w:cs="Arial"/>
          <w:bCs/>
          <w:iCs/>
        </w:rPr>
      </w:pPr>
      <w:r w:rsidRPr="00FD2280">
        <w:rPr>
          <w:rFonts w:ascii="Arial" w:hAnsi="Arial" w:cs="Arial"/>
          <w:bCs/>
          <w:iCs/>
        </w:rPr>
        <w:t>Luas Bangunan</w:t>
      </w:r>
      <w:r w:rsidRPr="00FD2280">
        <w:rPr>
          <w:rFonts w:ascii="Arial" w:hAnsi="Arial" w:cs="Arial"/>
          <w:bCs/>
          <w:iCs/>
        </w:rPr>
        <w:tab/>
      </w:r>
      <w:r w:rsidRPr="00FD2280">
        <w:rPr>
          <w:rFonts w:ascii="Arial" w:hAnsi="Arial" w:cs="Arial"/>
          <w:bCs/>
          <w:iCs/>
        </w:rPr>
        <w:tab/>
        <w:t>: 1.050 m2</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lang w:val="en-ID"/>
        </w:rPr>
        <w:t>Nama Kepala Madrasah</w:t>
      </w:r>
      <w:r w:rsidRPr="00FD2280">
        <w:rPr>
          <w:rFonts w:ascii="Arial" w:hAnsi="Arial" w:cs="Arial"/>
          <w:lang w:val="en-ID"/>
        </w:rPr>
        <w:tab/>
        <w:t>: Dra. PRAPTI WIDODO, M.Pd.,M.M</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lang w:val="en-ID"/>
        </w:rPr>
        <w:t>No SK Kepala Madrasah</w:t>
      </w:r>
      <w:r w:rsidRPr="00FD2280">
        <w:rPr>
          <w:rFonts w:ascii="Arial" w:hAnsi="Arial" w:cs="Arial"/>
          <w:lang w:val="en-ID"/>
        </w:rPr>
        <w:tab/>
        <w:t>: 096/PPLP DM PGRI/VII/2007</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lang w:val="en-ID"/>
        </w:rPr>
        <w:t>Data Guru</w:t>
      </w:r>
    </w:p>
    <w:p w:rsidR="00493A31" w:rsidRPr="00FD2280" w:rsidRDefault="00493A31" w:rsidP="00C957B3">
      <w:pPr>
        <w:pStyle w:val="ListParagraph"/>
        <w:numPr>
          <w:ilvl w:val="0"/>
          <w:numId w:val="8"/>
        </w:numPr>
        <w:spacing w:after="0" w:line="480" w:lineRule="auto"/>
        <w:ind w:left="1701" w:hanging="261"/>
        <w:rPr>
          <w:rFonts w:ascii="Arial" w:hAnsi="Arial" w:cs="Arial"/>
          <w:bCs/>
          <w:iCs/>
        </w:rPr>
      </w:pPr>
      <w:r w:rsidRPr="00FD2280">
        <w:rPr>
          <w:rFonts w:ascii="Arial" w:hAnsi="Arial" w:cs="Arial"/>
          <w:bCs/>
          <w:iCs/>
        </w:rPr>
        <w:t>Jumlah Guru PNS</w:t>
      </w:r>
      <w:r w:rsidRPr="00FD2280">
        <w:rPr>
          <w:rFonts w:ascii="Arial" w:hAnsi="Arial" w:cs="Arial"/>
          <w:bCs/>
          <w:iCs/>
        </w:rPr>
        <w:tab/>
      </w:r>
      <w:r w:rsidRPr="00FD2280">
        <w:rPr>
          <w:rFonts w:ascii="Arial" w:hAnsi="Arial" w:cs="Arial"/>
          <w:bCs/>
          <w:iCs/>
        </w:rPr>
        <w:tab/>
        <w:t>: 1 Orang</w:t>
      </w:r>
    </w:p>
    <w:p w:rsidR="00493A31" w:rsidRPr="00FD2280" w:rsidRDefault="00493A31" w:rsidP="00C957B3">
      <w:pPr>
        <w:pStyle w:val="ListParagraph"/>
        <w:numPr>
          <w:ilvl w:val="0"/>
          <w:numId w:val="8"/>
        </w:numPr>
        <w:spacing w:after="0" w:line="480" w:lineRule="auto"/>
        <w:ind w:left="1701" w:hanging="261"/>
        <w:rPr>
          <w:rFonts w:ascii="Arial" w:hAnsi="Arial" w:cs="Arial"/>
          <w:bCs/>
          <w:iCs/>
        </w:rPr>
      </w:pPr>
      <w:r w:rsidRPr="00FD2280">
        <w:rPr>
          <w:rFonts w:ascii="Arial" w:hAnsi="Arial" w:cs="Arial"/>
          <w:bCs/>
          <w:iCs/>
        </w:rPr>
        <w:t>Jumlah GTT</w:t>
      </w:r>
      <w:r w:rsidRPr="00FD2280">
        <w:rPr>
          <w:rFonts w:ascii="Arial" w:hAnsi="Arial" w:cs="Arial"/>
          <w:bCs/>
          <w:iCs/>
        </w:rPr>
        <w:tab/>
      </w:r>
      <w:r w:rsidRPr="00FD2280">
        <w:rPr>
          <w:rFonts w:ascii="Arial" w:hAnsi="Arial" w:cs="Arial"/>
          <w:bCs/>
          <w:iCs/>
        </w:rPr>
        <w:tab/>
        <w:t>: 48 Orang</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bCs/>
          <w:iCs/>
        </w:rPr>
        <w:t>Data Tenaga Administrasi</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Jumlah TU PNS</w:t>
      </w:r>
      <w:r w:rsidRPr="00FD2280">
        <w:rPr>
          <w:rFonts w:ascii="Arial" w:hAnsi="Arial" w:cs="Arial"/>
          <w:bCs/>
          <w:iCs/>
        </w:rPr>
        <w:tab/>
      </w:r>
      <w:r w:rsidRPr="00FD2280">
        <w:rPr>
          <w:rFonts w:ascii="Arial" w:hAnsi="Arial" w:cs="Arial"/>
          <w:bCs/>
          <w:iCs/>
        </w:rPr>
        <w:tab/>
        <w:t>: - orang</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Jumlah TU Tidak Tetap</w:t>
      </w:r>
      <w:r w:rsidRPr="00FD2280">
        <w:rPr>
          <w:rFonts w:ascii="Arial" w:hAnsi="Arial" w:cs="Arial"/>
          <w:bCs/>
          <w:iCs/>
        </w:rPr>
        <w:tab/>
        <w:t>: 6 orang</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Jumlah Caraka</w:t>
      </w:r>
      <w:r w:rsidRPr="00FD2280">
        <w:rPr>
          <w:rFonts w:ascii="Arial" w:hAnsi="Arial" w:cs="Arial"/>
          <w:bCs/>
          <w:iCs/>
        </w:rPr>
        <w:tab/>
      </w:r>
      <w:r w:rsidRPr="00FD2280">
        <w:rPr>
          <w:rFonts w:ascii="Arial" w:hAnsi="Arial" w:cs="Arial"/>
          <w:bCs/>
          <w:iCs/>
        </w:rPr>
        <w:tab/>
        <w:t>: 2 orang</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 xml:space="preserve">Jumlah Satpam </w:t>
      </w:r>
      <w:r w:rsidRPr="00FD2280">
        <w:rPr>
          <w:rFonts w:ascii="Arial" w:hAnsi="Arial" w:cs="Arial"/>
          <w:bCs/>
          <w:iCs/>
        </w:rPr>
        <w:tab/>
      </w:r>
      <w:r w:rsidRPr="00FD2280">
        <w:rPr>
          <w:rFonts w:ascii="Arial" w:hAnsi="Arial" w:cs="Arial"/>
          <w:bCs/>
          <w:iCs/>
        </w:rPr>
        <w:tab/>
        <w:t>: 1 orang</w:t>
      </w:r>
    </w:p>
    <w:p w:rsidR="00493A31" w:rsidRPr="00FD2280" w:rsidRDefault="00493A31" w:rsidP="00C957B3">
      <w:pPr>
        <w:pStyle w:val="ListParagraph"/>
        <w:numPr>
          <w:ilvl w:val="0"/>
          <w:numId w:val="6"/>
        </w:numPr>
        <w:spacing w:after="0" w:line="480" w:lineRule="auto"/>
        <w:jc w:val="both"/>
        <w:rPr>
          <w:rFonts w:ascii="Arial" w:hAnsi="Arial" w:cs="Arial"/>
          <w:bCs/>
          <w:iCs/>
        </w:rPr>
      </w:pPr>
      <w:r w:rsidRPr="00FD2280">
        <w:rPr>
          <w:rFonts w:ascii="Arial" w:hAnsi="Arial" w:cs="Arial"/>
          <w:bCs/>
          <w:iCs/>
        </w:rPr>
        <w:t xml:space="preserve"> Program Keahlian</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Administrasi Perkantoran</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Akuntansi</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Pemasaran</w:t>
      </w:r>
    </w:p>
    <w:p w:rsidR="00493A31" w:rsidRPr="00FD2280"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Jasa Boga</w:t>
      </w:r>
    </w:p>
    <w:p w:rsidR="00493A31" w:rsidRDefault="00493A31" w:rsidP="00C957B3">
      <w:pPr>
        <w:pStyle w:val="ListParagraph"/>
        <w:numPr>
          <w:ilvl w:val="0"/>
          <w:numId w:val="8"/>
        </w:numPr>
        <w:spacing w:after="0" w:line="480" w:lineRule="auto"/>
        <w:jc w:val="both"/>
        <w:rPr>
          <w:rFonts w:ascii="Arial" w:hAnsi="Arial" w:cs="Arial"/>
          <w:bCs/>
          <w:iCs/>
        </w:rPr>
      </w:pPr>
      <w:r w:rsidRPr="00FD2280">
        <w:rPr>
          <w:rFonts w:ascii="Arial" w:hAnsi="Arial" w:cs="Arial"/>
          <w:bCs/>
          <w:iCs/>
        </w:rPr>
        <w:t>Multimedia</w:t>
      </w:r>
    </w:p>
    <w:p w:rsidR="00493A31" w:rsidRDefault="00493A31" w:rsidP="00493A31">
      <w:pPr>
        <w:spacing w:after="0" w:line="480" w:lineRule="auto"/>
        <w:jc w:val="both"/>
        <w:rPr>
          <w:rFonts w:ascii="Arial" w:hAnsi="Arial" w:cs="Arial"/>
          <w:bCs/>
          <w:iCs/>
        </w:rPr>
      </w:pPr>
    </w:p>
    <w:p w:rsidR="00493A31" w:rsidRDefault="00493A31" w:rsidP="00493A31">
      <w:pPr>
        <w:spacing w:after="0" w:line="480" w:lineRule="auto"/>
        <w:jc w:val="both"/>
        <w:rPr>
          <w:rFonts w:ascii="Arial" w:hAnsi="Arial" w:cs="Arial"/>
          <w:bCs/>
          <w:iCs/>
        </w:rPr>
      </w:pPr>
    </w:p>
    <w:p w:rsidR="00493A31" w:rsidRDefault="00493A31" w:rsidP="00493A31">
      <w:pPr>
        <w:spacing w:after="0" w:line="480" w:lineRule="auto"/>
        <w:jc w:val="both"/>
        <w:rPr>
          <w:rFonts w:ascii="Arial" w:hAnsi="Arial" w:cs="Arial"/>
          <w:bCs/>
          <w:iCs/>
        </w:rPr>
      </w:pPr>
    </w:p>
    <w:p w:rsidR="00493A31" w:rsidRDefault="00493A31" w:rsidP="00493A31">
      <w:pPr>
        <w:spacing w:after="0" w:line="480" w:lineRule="auto"/>
        <w:jc w:val="both"/>
        <w:rPr>
          <w:rFonts w:ascii="Arial" w:hAnsi="Arial" w:cs="Arial"/>
          <w:bCs/>
          <w:iCs/>
        </w:rPr>
      </w:pPr>
    </w:p>
    <w:p w:rsidR="00493A31" w:rsidRDefault="00493A31" w:rsidP="00493A31">
      <w:pPr>
        <w:spacing w:after="0" w:line="480" w:lineRule="auto"/>
        <w:jc w:val="both"/>
        <w:rPr>
          <w:rFonts w:ascii="Arial" w:hAnsi="Arial" w:cs="Arial"/>
          <w:bCs/>
          <w:iCs/>
        </w:rPr>
      </w:pPr>
    </w:p>
    <w:p w:rsidR="00493A31" w:rsidRPr="00593F09" w:rsidRDefault="00493A31" w:rsidP="00C957B3">
      <w:pPr>
        <w:pStyle w:val="ListParagraph"/>
        <w:numPr>
          <w:ilvl w:val="0"/>
          <w:numId w:val="6"/>
        </w:numPr>
        <w:spacing w:after="0" w:line="480" w:lineRule="auto"/>
        <w:jc w:val="both"/>
        <w:rPr>
          <w:rFonts w:ascii="Arial" w:hAnsi="Arial" w:cs="Arial"/>
          <w:bCs/>
          <w:iCs/>
        </w:rPr>
      </w:pPr>
      <w:r w:rsidRPr="00593F09">
        <w:rPr>
          <w:rFonts w:ascii="Arial" w:hAnsi="Arial" w:cs="Arial"/>
          <w:bCs/>
          <w:iCs/>
        </w:rPr>
        <w:t>Banyaknya Murid</w:t>
      </w:r>
    </w:p>
    <w:tbl>
      <w:tblPr>
        <w:tblpPr w:leftFromText="180" w:rightFromText="180" w:vertAnchor="page" w:horzAnchor="margin" w:tblpXSpec="right" w:tblpY="2227"/>
        <w:tblW w:w="6685" w:type="dxa"/>
        <w:tblLook w:val="04A0" w:firstRow="1" w:lastRow="0" w:firstColumn="1" w:lastColumn="0" w:noHBand="0" w:noVBand="1"/>
      </w:tblPr>
      <w:tblGrid>
        <w:gridCol w:w="1415"/>
        <w:gridCol w:w="461"/>
        <w:gridCol w:w="584"/>
        <w:gridCol w:w="461"/>
        <w:gridCol w:w="584"/>
        <w:gridCol w:w="461"/>
        <w:gridCol w:w="697"/>
        <w:gridCol w:w="484"/>
        <w:gridCol w:w="613"/>
        <w:gridCol w:w="925"/>
      </w:tblGrid>
      <w:tr w:rsidR="00493A31" w:rsidRPr="00FD2280" w:rsidTr="000C1A55">
        <w:trPr>
          <w:trHeight w:val="234"/>
        </w:trPr>
        <w:tc>
          <w:tcPr>
            <w:tcW w:w="1415" w:type="dxa"/>
            <w:vMerge w:val="restart"/>
            <w:tcBorders>
              <w:top w:val="single" w:sz="12" w:space="0" w:color="auto"/>
              <w:left w:val="single" w:sz="12" w:space="0" w:color="auto"/>
              <w:bottom w:val="single" w:sz="12" w:space="0" w:color="000000"/>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lastRenderedPageBreak/>
              <w:t>Program Keahlian</w:t>
            </w:r>
          </w:p>
        </w:tc>
        <w:tc>
          <w:tcPr>
            <w:tcW w:w="1045" w:type="dxa"/>
            <w:gridSpan w:val="2"/>
            <w:tcBorders>
              <w:top w:val="single" w:sz="12" w:space="0" w:color="auto"/>
              <w:left w:val="nil"/>
              <w:bottom w:val="single" w:sz="8" w:space="0" w:color="auto"/>
              <w:right w:val="single" w:sz="8" w:space="0" w:color="000000"/>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Kelas X</w:t>
            </w:r>
          </w:p>
        </w:tc>
        <w:tc>
          <w:tcPr>
            <w:tcW w:w="1045" w:type="dxa"/>
            <w:gridSpan w:val="2"/>
            <w:tcBorders>
              <w:top w:val="single" w:sz="12" w:space="0" w:color="auto"/>
              <w:left w:val="nil"/>
              <w:bottom w:val="single" w:sz="8" w:space="0" w:color="auto"/>
              <w:right w:val="single" w:sz="8" w:space="0" w:color="000000"/>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Kelas XI</w:t>
            </w:r>
          </w:p>
        </w:tc>
        <w:tc>
          <w:tcPr>
            <w:tcW w:w="1158" w:type="dxa"/>
            <w:gridSpan w:val="2"/>
            <w:tcBorders>
              <w:top w:val="single" w:sz="12" w:space="0" w:color="auto"/>
              <w:left w:val="nil"/>
              <w:bottom w:val="single" w:sz="8" w:space="0" w:color="auto"/>
              <w:right w:val="single" w:sz="8" w:space="0" w:color="000000"/>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Kelas XII</w:t>
            </w:r>
          </w:p>
        </w:tc>
        <w:tc>
          <w:tcPr>
            <w:tcW w:w="1097" w:type="dxa"/>
            <w:gridSpan w:val="2"/>
            <w:tcBorders>
              <w:top w:val="single" w:sz="12" w:space="0" w:color="auto"/>
              <w:left w:val="nil"/>
              <w:bottom w:val="single" w:sz="8" w:space="0" w:color="auto"/>
              <w:right w:val="single" w:sz="8" w:space="0" w:color="000000"/>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JUMLAH</w:t>
            </w:r>
          </w:p>
        </w:tc>
        <w:tc>
          <w:tcPr>
            <w:tcW w:w="925" w:type="dxa"/>
            <w:vMerge w:val="restart"/>
            <w:tcBorders>
              <w:top w:val="single" w:sz="12" w:space="0" w:color="auto"/>
              <w:left w:val="single" w:sz="8" w:space="0" w:color="auto"/>
              <w:bottom w:val="single" w:sz="12" w:space="0" w:color="000000"/>
              <w:right w:val="single" w:sz="12"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TOTAL</w:t>
            </w:r>
          </w:p>
        </w:tc>
      </w:tr>
      <w:tr w:rsidR="00493A31" w:rsidRPr="00FD2280" w:rsidTr="000C1A55">
        <w:trPr>
          <w:trHeight w:val="151"/>
        </w:trPr>
        <w:tc>
          <w:tcPr>
            <w:tcW w:w="1415" w:type="dxa"/>
            <w:vMerge/>
            <w:tcBorders>
              <w:top w:val="single" w:sz="12" w:space="0" w:color="auto"/>
              <w:left w:val="single" w:sz="12" w:space="0" w:color="auto"/>
              <w:bottom w:val="single" w:sz="12" w:space="0" w:color="000000"/>
              <w:right w:val="single" w:sz="8" w:space="0" w:color="auto"/>
            </w:tcBorders>
            <w:vAlign w:val="center"/>
            <w:hideMark/>
          </w:tcPr>
          <w:p w:rsidR="00493A31" w:rsidRPr="00FD2280" w:rsidRDefault="00493A31" w:rsidP="000C1A55">
            <w:pPr>
              <w:spacing w:line="240" w:lineRule="auto"/>
              <w:rPr>
                <w:rFonts w:ascii="Arial" w:hAnsi="Arial" w:cs="Arial"/>
                <w:color w:val="000000"/>
              </w:rPr>
            </w:pPr>
          </w:p>
        </w:tc>
        <w:tc>
          <w:tcPr>
            <w:tcW w:w="461"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L</w:t>
            </w:r>
          </w:p>
        </w:tc>
        <w:tc>
          <w:tcPr>
            <w:tcW w:w="584"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P</w:t>
            </w:r>
          </w:p>
        </w:tc>
        <w:tc>
          <w:tcPr>
            <w:tcW w:w="461"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L</w:t>
            </w:r>
          </w:p>
        </w:tc>
        <w:tc>
          <w:tcPr>
            <w:tcW w:w="584"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P</w:t>
            </w:r>
          </w:p>
        </w:tc>
        <w:tc>
          <w:tcPr>
            <w:tcW w:w="461"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L</w:t>
            </w:r>
          </w:p>
        </w:tc>
        <w:tc>
          <w:tcPr>
            <w:tcW w:w="697"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P</w:t>
            </w:r>
          </w:p>
        </w:tc>
        <w:tc>
          <w:tcPr>
            <w:tcW w:w="484"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L</w:t>
            </w:r>
          </w:p>
        </w:tc>
        <w:tc>
          <w:tcPr>
            <w:tcW w:w="613"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P</w:t>
            </w:r>
          </w:p>
        </w:tc>
        <w:tc>
          <w:tcPr>
            <w:tcW w:w="925" w:type="dxa"/>
            <w:vMerge/>
            <w:tcBorders>
              <w:top w:val="single" w:sz="12" w:space="0" w:color="auto"/>
              <w:left w:val="single" w:sz="8" w:space="0" w:color="auto"/>
              <w:bottom w:val="single" w:sz="12" w:space="0" w:color="000000"/>
              <w:right w:val="single" w:sz="12" w:space="0" w:color="auto"/>
            </w:tcBorders>
            <w:vAlign w:val="center"/>
            <w:hideMark/>
          </w:tcPr>
          <w:p w:rsidR="00493A31" w:rsidRPr="00FD2280" w:rsidRDefault="00493A31" w:rsidP="000C1A55">
            <w:pPr>
              <w:spacing w:line="240" w:lineRule="auto"/>
              <w:rPr>
                <w:rFonts w:ascii="Arial" w:hAnsi="Arial" w:cs="Arial"/>
                <w:color w:val="000000"/>
              </w:rPr>
            </w:pPr>
          </w:p>
        </w:tc>
      </w:tr>
      <w:tr w:rsidR="00493A31" w:rsidRPr="00FD2280" w:rsidTr="000C1A55">
        <w:trPr>
          <w:trHeight w:val="303"/>
        </w:trPr>
        <w:tc>
          <w:tcPr>
            <w:tcW w:w="1415" w:type="dxa"/>
            <w:tcBorders>
              <w:top w:val="nil"/>
              <w:left w:val="single" w:sz="12" w:space="0" w:color="auto"/>
              <w:bottom w:val="single" w:sz="8" w:space="0" w:color="auto"/>
              <w:right w:val="single" w:sz="8" w:space="0" w:color="auto"/>
            </w:tcBorders>
            <w:shd w:val="clear" w:color="auto" w:fill="auto"/>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rPr>
              <w:t>Adm. Perkantoran</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100</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101</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697"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92</w:t>
            </w:r>
          </w:p>
        </w:tc>
        <w:tc>
          <w:tcPr>
            <w:tcW w:w="4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w:t>
            </w:r>
          </w:p>
        </w:tc>
        <w:tc>
          <w:tcPr>
            <w:tcW w:w="613"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293</w:t>
            </w:r>
          </w:p>
        </w:tc>
        <w:tc>
          <w:tcPr>
            <w:tcW w:w="925" w:type="dxa"/>
            <w:tcBorders>
              <w:top w:val="nil"/>
              <w:left w:val="nil"/>
              <w:bottom w:val="single" w:sz="8" w:space="0" w:color="auto"/>
              <w:right w:val="single" w:sz="12"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296</w:t>
            </w:r>
          </w:p>
        </w:tc>
      </w:tr>
      <w:tr w:rsidR="00493A31" w:rsidRPr="00FD2280" w:rsidTr="000C1A55">
        <w:trPr>
          <w:trHeight w:val="151"/>
        </w:trPr>
        <w:tc>
          <w:tcPr>
            <w:tcW w:w="1415" w:type="dxa"/>
            <w:tcBorders>
              <w:top w:val="nil"/>
              <w:left w:val="single" w:sz="12" w:space="0" w:color="auto"/>
              <w:bottom w:val="single" w:sz="8" w:space="0" w:color="auto"/>
              <w:right w:val="single" w:sz="8" w:space="0" w:color="auto"/>
            </w:tcBorders>
            <w:shd w:val="clear" w:color="auto" w:fill="auto"/>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rPr>
              <w:t>Akuntansi</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0</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51</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0 </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82</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697"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42</w:t>
            </w:r>
          </w:p>
        </w:tc>
        <w:tc>
          <w:tcPr>
            <w:tcW w:w="4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613"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175</w:t>
            </w:r>
          </w:p>
        </w:tc>
        <w:tc>
          <w:tcPr>
            <w:tcW w:w="925" w:type="dxa"/>
            <w:tcBorders>
              <w:top w:val="nil"/>
              <w:left w:val="nil"/>
              <w:bottom w:val="single" w:sz="8" w:space="0" w:color="auto"/>
              <w:right w:val="single" w:sz="12"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176</w:t>
            </w:r>
          </w:p>
        </w:tc>
      </w:tr>
      <w:tr w:rsidR="00493A31" w:rsidRPr="00FD2280" w:rsidTr="000C1A55">
        <w:trPr>
          <w:trHeight w:val="151"/>
        </w:trPr>
        <w:tc>
          <w:tcPr>
            <w:tcW w:w="1415" w:type="dxa"/>
            <w:tcBorders>
              <w:top w:val="nil"/>
              <w:left w:val="single" w:sz="12" w:space="0" w:color="auto"/>
              <w:bottom w:val="single" w:sz="8" w:space="0" w:color="auto"/>
              <w:right w:val="single" w:sz="8" w:space="0" w:color="auto"/>
            </w:tcBorders>
            <w:shd w:val="clear" w:color="auto" w:fill="auto"/>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rPr>
              <w:t>Pemasaran</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41</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27</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0</w:t>
            </w:r>
          </w:p>
        </w:tc>
        <w:tc>
          <w:tcPr>
            <w:tcW w:w="697"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29</w:t>
            </w:r>
          </w:p>
        </w:tc>
        <w:tc>
          <w:tcPr>
            <w:tcW w:w="4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w:t>
            </w:r>
          </w:p>
        </w:tc>
        <w:tc>
          <w:tcPr>
            <w:tcW w:w="613"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97</w:t>
            </w:r>
          </w:p>
        </w:tc>
        <w:tc>
          <w:tcPr>
            <w:tcW w:w="925" w:type="dxa"/>
            <w:tcBorders>
              <w:top w:val="nil"/>
              <w:left w:val="nil"/>
              <w:bottom w:val="single" w:sz="8" w:space="0" w:color="auto"/>
              <w:right w:val="single" w:sz="12"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100</w:t>
            </w:r>
          </w:p>
        </w:tc>
      </w:tr>
      <w:tr w:rsidR="00493A31" w:rsidRPr="00FD2280" w:rsidTr="000C1A55">
        <w:trPr>
          <w:trHeight w:val="151"/>
        </w:trPr>
        <w:tc>
          <w:tcPr>
            <w:tcW w:w="1415" w:type="dxa"/>
            <w:tcBorders>
              <w:top w:val="nil"/>
              <w:left w:val="single" w:sz="12" w:space="0" w:color="auto"/>
              <w:bottom w:val="single" w:sz="8" w:space="0" w:color="auto"/>
              <w:right w:val="single" w:sz="8" w:space="0" w:color="auto"/>
            </w:tcBorders>
            <w:shd w:val="clear" w:color="auto" w:fill="auto"/>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rPr>
              <w:t>Jasa Boga</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26</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27</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w:t>
            </w:r>
          </w:p>
        </w:tc>
        <w:tc>
          <w:tcPr>
            <w:tcW w:w="697"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23</w:t>
            </w:r>
          </w:p>
        </w:tc>
        <w:tc>
          <w:tcPr>
            <w:tcW w:w="4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6</w:t>
            </w:r>
          </w:p>
        </w:tc>
        <w:tc>
          <w:tcPr>
            <w:tcW w:w="613"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76</w:t>
            </w:r>
          </w:p>
        </w:tc>
        <w:tc>
          <w:tcPr>
            <w:tcW w:w="925" w:type="dxa"/>
            <w:tcBorders>
              <w:top w:val="nil"/>
              <w:left w:val="nil"/>
              <w:bottom w:val="single" w:sz="8" w:space="0" w:color="auto"/>
              <w:right w:val="single" w:sz="12"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82</w:t>
            </w:r>
          </w:p>
        </w:tc>
      </w:tr>
      <w:tr w:rsidR="00493A31" w:rsidRPr="00FD2280" w:rsidTr="000C1A55">
        <w:trPr>
          <w:trHeight w:val="151"/>
        </w:trPr>
        <w:tc>
          <w:tcPr>
            <w:tcW w:w="1415" w:type="dxa"/>
            <w:tcBorders>
              <w:top w:val="nil"/>
              <w:left w:val="single" w:sz="12" w:space="0" w:color="auto"/>
              <w:bottom w:val="single" w:sz="8" w:space="0" w:color="auto"/>
              <w:right w:val="single" w:sz="8" w:space="0" w:color="auto"/>
            </w:tcBorders>
            <w:shd w:val="clear" w:color="auto" w:fill="auto"/>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lang w:val="it-IT"/>
              </w:rPr>
              <w:t>Multimedia</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14</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31</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10</w:t>
            </w:r>
          </w:p>
        </w:tc>
        <w:tc>
          <w:tcPr>
            <w:tcW w:w="5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34</w:t>
            </w:r>
          </w:p>
        </w:tc>
        <w:tc>
          <w:tcPr>
            <w:tcW w:w="461"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8</w:t>
            </w:r>
          </w:p>
        </w:tc>
        <w:tc>
          <w:tcPr>
            <w:tcW w:w="697"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35</w:t>
            </w:r>
          </w:p>
        </w:tc>
        <w:tc>
          <w:tcPr>
            <w:tcW w:w="484"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32</w:t>
            </w:r>
          </w:p>
        </w:tc>
        <w:tc>
          <w:tcPr>
            <w:tcW w:w="613" w:type="dxa"/>
            <w:tcBorders>
              <w:top w:val="nil"/>
              <w:left w:val="nil"/>
              <w:bottom w:val="single" w:sz="8"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100</w:t>
            </w:r>
          </w:p>
        </w:tc>
        <w:tc>
          <w:tcPr>
            <w:tcW w:w="925" w:type="dxa"/>
            <w:tcBorders>
              <w:top w:val="nil"/>
              <w:left w:val="nil"/>
              <w:bottom w:val="single" w:sz="8" w:space="0" w:color="auto"/>
              <w:right w:val="single" w:sz="12"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132</w:t>
            </w:r>
          </w:p>
        </w:tc>
      </w:tr>
      <w:tr w:rsidR="00493A31" w:rsidRPr="00FD2280" w:rsidTr="000C1A55">
        <w:trPr>
          <w:trHeight w:val="151"/>
        </w:trPr>
        <w:tc>
          <w:tcPr>
            <w:tcW w:w="1415" w:type="dxa"/>
            <w:tcBorders>
              <w:top w:val="nil"/>
              <w:left w:val="single" w:sz="12" w:space="0" w:color="auto"/>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Jumlah</w:t>
            </w:r>
          </w:p>
        </w:tc>
        <w:tc>
          <w:tcPr>
            <w:tcW w:w="461"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85</w:t>
            </w:r>
          </w:p>
        </w:tc>
        <w:tc>
          <w:tcPr>
            <w:tcW w:w="584"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249</w:t>
            </w:r>
          </w:p>
        </w:tc>
        <w:tc>
          <w:tcPr>
            <w:tcW w:w="461"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13</w:t>
            </w:r>
          </w:p>
        </w:tc>
        <w:tc>
          <w:tcPr>
            <w:tcW w:w="584"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271</w:t>
            </w:r>
          </w:p>
        </w:tc>
        <w:tc>
          <w:tcPr>
            <w:tcW w:w="461"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12</w:t>
            </w:r>
          </w:p>
        </w:tc>
        <w:tc>
          <w:tcPr>
            <w:tcW w:w="697"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221</w:t>
            </w:r>
          </w:p>
        </w:tc>
        <w:tc>
          <w:tcPr>
            <w:tcW w:w="484"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45</w:t>
            </w:r>
          </w:p>
        </w:tc>
        <w:tc>
          <w:tcPr>
            <w:tcW w:w="613"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741</w:t>
            </w:r>
          </w:p>
        </w:tc>
        <w:tc>
          <w:tcPr>
            <w:tcW w:w="925" w:type="dxa"/>
            <w:tcBorders>
              <w:top w:val="nil"/>
              <w:left w:val="nil"/>
              <w:bottom w:val="single" w:sz="12" w:space="0" w:color="auto"/>
              <w:right w:val="single" w:sz="8" w:space="0" w:color="auto"/>
            </w:tcBorders>
            <w:shd w:val="clear" w:color="auto" w:fill="auto"/>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lang w:val="en-GB" w:eastAsia="en-GB"/>
              </w:rPr>
              <w:t>786</w:t>
            </w:r>
          </w:p>
        </w:tc>
      </w:tr>
    </w:tbl>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493A31">
      <w:pPr>
        <w:spacing w:after="0" w:line="480" w:lineRule="auto"/>
        <w:rPr>
          <w:rFonts w:ascii="Arial" w:hAnsi="Arial" w:cs="Arial"/>
          <w:lang w:val="en-ID"/>
        </w:rPr>
      </w:pPr>
    </w:p>
    <w:p w:rsidR="00493A31" w:rsidRPr="00FD2280" w:rsidRDefault="00493A31" w:rsidP="00C957B3">
      <w:pPr>
        <w:pStyle w:val="ListParagraph"/>
        <w:numPr>
          <w:ilvl w:val="0"/>
          <w:numId w:val="6"/>
        </w:numPr>
        <w:spacing w:after="0" w:line="480" w:lineRule="auto"/>
        <w:rPr>
          <w:rFonts w:ascii="Arial" w:hAnsi="Arial" w:cs="Arial"/>
          <w:lang w:val="en-ID"/>
        </w:rPr>
      </w:pPr>
      <w:r w:rsidRPr="00FD2280">
        <w:rPr>
          <w:rFonts w:ascii="Arial" w:hAnsi="Arial" w:cs="Arial"/>
          <w:lang w:val="en-ID"/>
        </w:rPr>
        <w:t xml:space="preserve"> Jumlah kelas</w:t>
      </w:r>
    </w:p>
    <w:tbl>
      <w:tblPr>
        <w:tblW w:w="6663" w:type="dxa"/>
        <w:tblInd w:w="1246" w:type="dxa"/>
        <w:tblBorders>
          <w:top w:val="threeDEngrave" w:sz="12" w:space="0" w:color="auto"/>
          <w:left w:val="threeDEngrave" w:sz="12" w:space="0" w:color="auto"/>
          <w:bottom w:val="threeDEngrave" w:sz="12" w:space="0" w:color="auto"/>
          <w:right w:val="threeDEngrave" w:sz="12" w:space="0" w:color="auto"/>
          <w:insideH w:val="single" w:sz="8" w:space="0" w:color="auto"/>
          <w:insideV w:val="single" w:sz="8" w:space="0" w:color="auto"/>
        </w:tblBorders>
        <w:tblLayout w:type="fixed"/>
        <w:tblLook w:val="00A0" w:firstRow="1" w:lastRow="0" w:firstColumn="1" w:lastColumn="0" w:noHBand="0" w:noVBand="0"/>
      </w:tblPr>
      <w:tblGrid>
        <w:gridCol w:w="1985"/>
        <w:gridCol w:w="1134"/>
        <w:gridCol w:w="1134"/>
        <w:gridCol w:w="1134"/>
        <w:gridCol w:w="1276"/>
      </w:tblGrid>
      <w:tr w:rsidR="00493A31" w:rsidRPr="00FD2280" w:rsidTr="000C1A55">
        <w:trPr>
          <w:trHeight w:val="411"/>
        </w:trPr>
        <w:tc>
          <w:tcPr>
            <w:tcW w:w="1985" w:type="dxa"/>
            <w:tcBorders>
              <w:top w:val="threeDEngrave" w:sz="12" w:space="0" w:color="auto"/>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rPr>
            </w:pPr>
            <w:r w:rsidRPr="00FD2280">
              <w:rPr>
                <w:rFonts w:ascii="Arial" w:hAnsi="Arial" w:cs="Arial"/>
              </w:rPr>
              <w:t>Prog. Keahlian</w:t>
            </w:r>
          </w:p>
        </w:tc>
        <w:tc>
          <w:tcPr>
            <w:tcW w:w="1134" w:type="dxa"/>
            <w:tcBorders>
              <w:top w:val="threeDEngrave" w:sz="12" w:space="0" w:color="auto"/>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rPr>
            </w:pPr>
            <w:r w:rsidRPr="00FD2280">
              <w:rPr>
                <w:rFonts w:ascii="Arial" w:hAnsi="Arial" w:cs="Arial"/>
              </w:rPr>
              <w:t>Kelas X</w:t>
            </w:r>
          </w:p>
        </w:tc>
        <w:tc>
          <w:tcPr>
            <w:tcW w:w="1134" w:type="dxa"/>
            <w:tcBorders>
              <w:top w:val="threeDEngrave" w:sz="12" w:space="0" w:color="auto"/>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rPr>
            </w:pPr>
            <w:r w:rsidRPr="00FD2280">
              <w:rPr>
                <w:rFonts w:ascii="Arial" w:hAnsi="Arial" w:cs="Arial"/>
              </w:rPr>
              <w:t>Kelas XI</w:t>
            </w:r>
          </w:p>
        </w:tc>
        <w:tc>
          <w:tcPr>
            <w:tcW w:w="1134" w:type="dxa"/>
            <w:tcBorders>
              <w:top w:val="threeDEngrave" w:sz="12" w:space="0" w:color="auto"/>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rPr>
            </w:pPr>
            <w:r w:rsidRPr="00FD2280">
              <w:rPr>
                <w:rFonts w:ascii="Arial" w:hAnsi="Arial" w:cs="Arial"/>
              </w:rPr>
              <w:t>Kelas XII</w:t>
            </w:r>
          </w:p>
        </w:tc>
        <w:tc>
          <w:tcPr>
            <w:tcW w:w="1276" w:type="dxa"/>
            <w:tcBorders>
              <w:top w:val="threeDEngrave" w:sz="12" w:space="0" w:color="auto"/>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rPr>
            </w:pPr>
            <w:r w:rsidRPr="00FD2280">
              <w:rPr>
                <w:rFonts w:ascii="Arial" w:hAnsi="Arial" w:cs="Arial"/>
              </w:rPr>
              <w:t>Jumlah</w:t>
            </w:r>
          </w:p>
        </w:tc>
      </w:tr>
      <w:tr w:rsidR="00493A31" w:rsidRPr="00FD2280" w:rsidTr="000C1A55">
        <w:trPr>
          <w:trHeight w:val="411"/>
        </w:trPr>
        <w:tc>
          <w:tcPr>
            <w:tcW w:w="1985" w:type="dxa"/>
            <w:tcBorders>
              <w:top w:val="threeDEngrave" w:sz="12" w:space="0" w:color="auto"/>
            </w:tcBorders>
            <w:vAlign w:val="center"/>
          </w:tcPr>
          <w:p w:rsidR="00493A31" w:rsidRPr="00FD2280" w:rsidRDefault="00493A31" w:rsidP="000C1A55">
            <w:pPr>
              <w:spacing w:after="100" w:afterAutospacing="1" w:line="240" w:lineRule="auto"/>
              <w:rPr>
                <w:rFonts w:ascii="Arial" w:hAnsi="Arial" w:cs="Arial"/>
                <w:lang w:val="it-IT"/>
              </w:rPr>
            </w:pPr>
            <w:r w:rsidRPr="00FD2280">
              <w:rPr>
                <w:rFonts w:ascii="Arial" w:hAnsi="Arial" w:cs="Arial"/>
                <w:lang w:val="it-IT"/>
              </w:rPr>
              <w:t>Adm. Perkantoran</w:t>
            </w:r>
          </w:p>
        </w:tc>
        <w:tc>
          <w:tcPr>
            <w:tcW w:w="1134" w:type="dxa"/>
            <w:tcBorders>
              <w:top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2 rombel</w:t>
            </w:r>
          </w:p>
        </w:tc>
        <w:tc>
          <w:tcPr>
            <w:tcW w:w="1134" w:type="dxa"/>
            <w:tcBorders>
              <w:top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2 rombel</w:t>
            </w:r>
          </w:p>
        </w:tc>
        <w:tc>
          <w:tcPr>
            <w:tcW w:w="1134" w:type="dxa"/>
            <w:tcBorders>
              <w:top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2 rombel</w:t>
            </w:r>
          </w:p>
        </w:tc>
        <w:tc>
          <w:tcPr>
            <w:tcW w:w="1276" w:type="dxa"/>
            <w:tcBorders>
              <w:top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6 rombel</w:t>
            </w:r>
          </w:p>
        </w:tc>
      </w:tr>
      <w:tr w:rsidR="00493A31" w:rsidRPr="00FD2280" w:rsidTr="000C1A55">
        <w:trPr>
          <w:trHeight w:val="411"/>
        </w:trPr>
        <w:tc>
          <w:tcPr>
            <w:tcW w:w="1985" w:type="dxa"/>
            <w:vAlign w:val="center"/>
          </w:tcPr>
          <w:p w:rsidR="00493A31" w:rsidRPr="00FD2280" w:rsidRDefault="00493A31" w:rsidP="000C1A55">
            <w:pPr>
              <w:spacing w:after="100" w:afterAutospacing="1" w:line="240" w:lineRule="auto"/>
              <w:rPr>
                <w:rFonts w:ascii="Arial" w:hAnsi="Arial" w:cs="Arial"/>
                <w:lang w:val="it-IT"/>
              </w:rPr>
            </w:pPr>
            <w:r w:rsidRPr="00FD2280">
              <w:rPr>
                <w:rFonts w:ascii="Arial" w:hAnsi="Arial" w:cs="Arial"/>
                <w:lang w:val="it-IT"/>
              </w:rPr>
              <w:t>Akuntansi</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2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276"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4 rombel</w:t>
            </w:r>
          </w:p>
        </w:tc>
      </w:tr>
      <w:tr w:rsidR="00493A31" w:rsidRPr="00FD2280" w:rsidTr="000C1A55">
        <w:trPr>
          <w:trHeight w:val="411"/>
        </w:trPr>
        <w:tc>
          <w:tcPr>
            <w:tcW w:w="1985" w:type="dxa"/>
            <w:vAlign w:val="center"/>
          </w:tcPr>
          <w:p w:rsidR="00493A31" w:rsidRPr="00FD2280" w:rsidRDefault="00493A31" w:rsidP="000C1A55">
            <w:pPr>
              <w:spacing w:after="100" w:afterAutospacing="1" w:line="240" w:lineRule="auto"/>
              <w:rPr>
                <w:rFonts w:ascii="Arial" w:hAnsi="Arial" w:cs="Arial"/>
                <w:lang w:val="it-IT"/>
              </w:rPr>
            </w:pPr>
            <w:r w:rsidRPr="00FD2280">
              <w:rPr>
                <w:rFonts w:ascii="Arial" w:hAnsi="Arial" w:cs="Arial"/>
                <w:lang w:val="it-IT"/>
              </w:rPr>
              <w:t>Pemasaran</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 xml:space="preserve"> 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276"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3 rombel</w:t>
            </w:r>
          </w:p>
        </w:tc>
      </w:tr>
      <w:tr w:rsidR="00493A31" w:rsidRPr="00FD2280" w:rsidTr="000C1A55">
        <w:trPr>
          <w:trHeight w:val="411"/>
        </w:trPr>
        <w:tc>
          <w:tcPr>
            <w:tcW w:w="1985" w:type="dxa"/>
            <w:vAlign w:val="center"/>
          </w:tcPr>
          <w:p w:rsidR="00493A31" w:rsidRPr="00FD2280" w:rsidRDefault="00493A31" w:rsidP="000C1A55">
            <w:pPr>
              <w:spacing w:after="100" w:afterAutospacing="1" w:line="240" w:lineRule="auto"/>
              <w:rPr>
                <w:rFonts w:ascii="Arial" w:hAnsi="Arial" w:cs="Arial"/>
                <w:lang w:val="it-IT"/>
              </w:rPr>
            </w:pPr>
            <w:r w:rsidRPr="00FD2280">
              <w:rPr>
                <w:rFonts w:ascii="Arial" w:hAnsi="Arial" w:cs="Arial"/>
                <w:lang w:val="it-IT"/>
              </w:rPr>
              <w:t>Jasa Boga</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276"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3 rombel</w:t>
            </w:r>
          </w:p>
        </w:tc>
      </w:tr>
      <w:tr w:rsidR="00493A31" w:rsidRPr="00FD2280" w:rsidTr="000C1A55">
        <w:trPr>
          <w:trHeight w:val="411"/>
        </w:trPr>
        <w:tc>
          <w:tcPr>
            <w:tcW w:w="1985" w:type="dxa"/>
            <w:vAlign w:val="center"/>
          </w:tcPr>
          <w:p w:rsidR="00493A31" w:rsidRPr="00FD2280" w:rsidRDefault="00493A31" w:rsidP="000C1A55">
            <w:pPr>
              <w:spacing w:after="100" w:afterAutospacing="1" w:line="240" w:lineRule="auto"/>
              <w:rPr>
                <w:rFonts w:ascii="Arial" w:hAnsi="Arial" w:cs="Arial"/>
                <w:lang w:val="it-IT"/>
              </w:rPr>
            </w:pPr>
            <w:r w:rsidRPr="00FD2280">
              <w:rPr>
                <w:rFonts w:ascii="Arial" w:hAnsi="Arial" w:cs="Arial"/>
                <w:lang w:val="it-IT"/>
              </w:rPr>
              <w:t>Multimedia</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134"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1 rombel</w:t>
            </w:r>
          </w:p>
        </w:tc>
        <w:tc>
          <w:tcPr>
            <w:tcW w:w="1276" w:type="dxa"/>
            <w:vAlign w:val="center"/>
          </w:tcPr>
          <w:p w:rsidR="00493A31" w:rsidRPr="00FD2280" w:rsidRDefault="00493A31" w:rsidP="000C1A55">
            <w:pPr>
              <w:spacing w:after="100" w:afterAutospacing="1" w:line="240" w:lineRule="auto"/>
              <w:jc w:val="center"/>
              <w:rPr>
                <w:rFonts w:ascii="Arial" w:hAnsi="Arial" w:cs="Arial"/>
                <w:lang w:val="it-IT" w:eastAsia="en-GB"/>
              </w:rPr>
            </w:pPr>
            <w:r w:rsidRPr="00FD2280">
              <w:rPr>
                <w:rFonts w:ascii="Arial" w:hAnsi="Arial" w:cs="Arial"/>
                <w:lang w:val="it-IT" w:eastAsia="en-GB"/>
              </w:rPr>
              <w:t>3 rombel</w:t>
            </w:r>
          </w:p>
        </w:tc>
      </w:tr>
      <w:tr w:rsidR="00493A31" w:rsidRPr="00FD2280" w:rsidTr="000C1A55">
        <w:trPr>
          <w:trHeight w:val="411"/>
        </w:trPr>
        <w:tc>
          <w:tcPr>
            <w:tcW w:w="1985" w:type="dxa"/>
            <w:tcBorders>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rPr>
            </w:pPr>
            <w:r w:rsidRPr="00FD2280">
              <w:rPr>
                <w:rFonts w:ascii="Arial" w:hAnsi="Arial" w:cs="Arial"/>
                <w:lang w:val="it-IT"/>
              </w:rPr>
              <w:t>J</w:t>
            </w:r>
            <w:r w:rsidRPr="00FD2280">
              <w:rPr>
                <w:rFonts w:ascii="Arial" w:hAnsi="Arial" w:cs="Arial"/>
              </w:rPr>
              <w:t>UMLAH</w:t>
            </w:r>
          </w:p>
        </w:tc>
        <w:tc>
          <w:tcPr>
            <w:tcW w:w="1134" w:type="dxa"/>
            <w:tcBorders>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en-GB" w:eastAsia="en-GB"/>
              </w:rPr>
            </w:pPr>
            <w:r w:rsidRPr="00FD2280">
              <w:rPr>
                <w:rFonts w:ascii="Arial" w:hAnsi="Arial" w:cs="Arial"/>
                <w:lang w:val="en-GB" w:eastAsia="en-GB"/>
              </w:rPr>
              <w:t>7 rombel</w:t>
            </w:r>
          </w:p>
        </w:tc>
        <w:tc>
          <w:tcPr>
            <w:tcW w:w="1134" w:type="dxa"/>
            <w:tcBorders>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en-GB" w:eastAsia="en-GB"/>
              </w:rPr>
            </w:pPr>
            <w:r w:rsidRPr="00FD2280">
              <w:rPr>
                <w:rFonts w:ascii="Arial" w:hAnsi="Arial" w:cs="Arial"/>
                <w:lang w:val="en-GB" w:eastAsia="en-GB"/>
              </w:rPr>
              <w:t>6 rombel</w:t>
            </w:r>
          </w:p>
        </w:tc>
        <w:tc>
          <w:tcPr>
            <w:tcW w:w="1134" w:type="dxa"/>
            <w:tcBorders>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en-GB" w:eastAsia="en-GB"/>
              </w:rPr>
            </w:pPr>
            <w:r w:rsidRPr="00FD2280">
              <w:rPr>
                <w:rFonts w:ascii="Arial" w:hAnsi="Arial" w:cs="Arial"/>
                <w:lang w:val="en-GB" w:eastAsia="en-GB"/>
              </w:rPr>
              <w:t>6 rombel</w:t>
            </w:r>
          </w:p>
        </w:tc>
        <w:tc>
          <w:tcPr>
            <w:tcW w:w="1276" w:type="dxa"/>
            <w:tcBorders>
              <w:bottom w:val="threeDEngrave" w:sz="12" w:space="0" w:color="auto"/>
            </w:tcBorders>
            <w:vAlign w:val="center"/>
          </w:tcPr>
          <w:p w:rsidR="00493A31" w:rsidRPr="00FD2280" w:rsidRDefault="00493A31" w:rsidP="000C1A55">
            <w:pPr>
              <w:spacing w:after="100" w:afterAutospacing="1" w:line="240" w:lineRule="auto"/>
              <w:jc w:val="center"/>
              <w:rPr>
                <w:rFonts w:ascii="Arial" w:hAnsi="Arial" w:cs="Arial"/>
                <w:lang w:val="en-GB" w:eastAsia="en-GB"/>
              </w:rPr>
            </w:pPr>
            <w:r w:rsidRPr="00FD2280">
              <w:rPr>
                <w:rFonts w:ascii="Arial" w:hAnsi="Arial" w:cs="Arial"/>
                <w:lang w:val="en-GB" w:eastAsia="en-GB"/>
              </w:rPr>
              <w:t>19 rombel</w:t>
            </w:r>
          </w:p>
        </w:tc>
      </w:tr>
    </w:tbl>
    <w:p w:rsidR="00493A31" w:rsidRPr="00FD2280" w:rsidRDefault="00493A31" w:rsidP="00493A31">
      <w:pPr>
        <w:spacing w:after="0" w:line="480" w:lineRule="auto"/>
        <w:ind w:left="720"/>
        <w:rPr>
          <w:rFonts w:ascii="Arial" w:hAnsi="Arial" w:cs="Arial"/>
          <w:lang w:val="en-ID"/>
        </w:rPr>
      </w:pPr>
    </w:p>
    <w:p w:rsidR="00493A31" w:rsidRPr="00FD2280" w:rsidRDefault="00493A31" w:rsidP="00C957B3">
      <w:pPr>
        <w:pStyle w:val="ListParagraph"/>
        <w:numPr>
          <w:ilvl w:val="0"/>
          <w:numId w:val="6"/>
        </w:numPr>
        <w:spacing w:after="0" w:line="480" w:lineRule="auto"/>
        <w:jc w:val="both"/>
        <w:rPr>
          <w:rFonts w:ascii="Arial" w:hAnsi="Arial" w:cs="Arial"/>
          <w:lang w:val="en-ID"/>
        </w:rPr>
      </w:pPr>
      <w:r w:rsidRPr="00FD2280">
        <w:rPr>
          <w:rFonts w:ascii="Arial" w:hAnsi="Arial" w:cs="Arial"/>
          <w:lang w:val="en-ID"/>
        </w:rPr>
        <w:t>Banyaknya Ruang/Lokasi</w:t>
      </w:r>
    </w:p>
    <w:p w:rsidR="00493A31" w:rsidRPr="00FD2280" w:rsidRDefault="00493A31" w:rsidP="00C957B3">
      <w:pPr>
        <w:pStyle w:val="ListParagraph"/>
        <w:numPr>
          <w:ilvl w:val="0"/>
          <w:numId w:val="8"/>
        </w:numPr>
        <w:spacing w:after="0" w:line="480" w:lineRule="auto"/>
        <w:jc w:val="both"/>
        <w:rPr>
          <w:rFonts w:ascii="Arial" w:hAnsi="Arial" w:cs="Arial"/>
          <w:lang w:val="en-ID"/>
        </w:rPr>
      </w:pPr>
      <w:r w:rsidRPr="00FD2280">
        <w:rPr>
          <w:rFonts w:ascii="Arial" w:hAnsi="Arial" w:cs="Arial"/>
          <w:lang w:val="en-ID"/>
        </w:rPr>
        <w:t>Ruang Kepala Sekolah</w:t>
      </w:r>
      <w:r w:rsidRPr="00FD2280">
        <w:rPr>
          <w:rFonts w:ascii="Arial" w:hAnsi="Arial" w:cs="Arial"/>
          <w:lang w:val="en-ID"/>
        </w:rPr>
        <w:tab/>
      </w:r>
      <w:r w:rsidRPr="00FD2280">
        <w:rPr>
          <w:rFonts w:ascii="Arial" w:hAnsi="Arial" w:cs="Arial"/>
          <w:lang w:val="en-ID"/>
        </w:rPr>
        <w:tab/>
        <w:t>: 1 Ruang</w:t>
      </w:r>
    </w:p>
    <w:p w:rsidR="00493A31" w:rsidRPr="00FD2280" w:rsidRDefault="00493A31" w:rsidP="00C957B3">
      <w:pPr>
        <w:pStyle w:val="ListParagraph"/>
        <w:numPr>
          <w:ilvl w:val="0"/>
          <w:numId w:val="8"/>
        </w:numPr>
        <w:spacing w:after="0" w:line="480" w:lineRule="auto"/>
        <w:jc w:val="both"/>
        <w:rPr>
          <w:rFonts w:ascii="Arial" w:hAnsi="Arial" w:cs="Arial"/>
          <w:lang w:val="en-ID"/>
        </w:rPr>
      </w:pPr>
      <w:r w:rsidRPr="00FD2280">
        <w:rPr>
          <w:rFonts w:ascii="Arial" w:hAnsi="Arial" w:cs="Arial"/>
          <w:lang w:val="sv-SE"/>
        </w:rPr>
        <w:t>Ruang Tat</w:t>
      </w:r>
      <w:r w:rsidRPr="00FD2280">
        <w:rPr>
          <w:rFonts w:ascii="Arial" w:hAnsi="Arial" w:cs="Arial"/>
          <w:lang w:val="fi-FI"/>
        </w:rPr>
        <w:t>a Usaha</w:t>
      </w:r>
      <w:r w:rsidRPr="00FD2280">
        <w:rPr>
          <w:rFonts w:ascii="Arial" w:hAnsi="Arial" w:cs="Arial"/>
          <w:lang w:val="fi-FI"/>
        </w:rPr>
        <w:tab/>
      </w:r>
      <w:r w:rsidRPr="00FD2280">
        <w:rPr>
          <w:rFonts w:ascii="Arial" w:hAnsi="Arial" w:cs="Arial"/>
          <w:lang w:val="fi-FI"/>
        </w:rPr>
        <w:tab/>
        <w:t>: 1 Ruang</w:t>
      </w:r>
    </w:p>
    <w:p w:rsidR="00493A31" w:rsidRPr="00FD2280" w:rsidRDefault="00493A31" w:rsidP="00C957B3">
      <w:pPr>
        <w:pStyle w:val="ListParagraph"/>
        <w:numPr>
          <w:ilvl w:val="0"/>
          <w:numId w:val="8"/>
        </w:numPr>
        <w:spacing w:after="0" w:line="480" w:lineRule="auto"/>
        <w:jc w:val="both"/>
        <w:rPr>
          <w:rFonts w:ascii="Arial" w:hAnsi="Arial" w:cs="Arial"/>
          <w:lang w:val="en-ID"/>
        </w:rPr>
      </w:pPr>
      <w:r w:rsidRPr="00FD2280">
        <w:rPr>
          <w:rFonts w:ascii="Arial" w:hAnsi="Arial" w:cs="Arial"/>
          <w:lang w:val="fi-FI"/>
        </w:rPr>
        <w:t>Ruang Multimedia</w:t>
      </w:r>
      <w:r w:rsidRPr="00FD2280">
        <w:rPr>
          <w:rFonts w:ascii="Arial" w:hAnsi="Arial" w:cs="Arial"/>
          <w:lang w:val="fi-FI"/>
        </w:rPr>
        <w:tab/>
      </w:r>
      <w:r w:rsidRPr="00FD2280">
        <w:rPr>
          <w:rFonts w:ascii="Arial" w:hAnsi="Arial" w:cs="Arial"/>
          <w:lang w:val="fi-FI"/>
        </w:rPr>
        <w:tab/>
      </w:r>
      <w:r w:rsidRPr="00FD2280">
        <w:rPr>
          <w:rFonts w:ascii="Arial" w:hAnsi="Arial" w:cs="Arial"/>
          <w:lang w:val="fi-FI"/>
        </w:rPr>
        <w:tab/>
        <w:t>: 1 Ruang</w:t>
      </w:r>
      <w:r w:rsidRPr="00FD2280">
        <w:rPr>
          <w:rFonts w:ascii="Arial" w:hAnsi="Arial" w:cs="Arial"/>
          <w:lang w:val="fi-FI"/>
        </w:rPr>
        <w:tab/>
      </w:r>
    </w:p>
    <w:p w:rsidR="00493A31" w:rsidRPr="00FD2280" w:rsidRDefault="00493A31" w:rsidP="00C957B3">
      <w:pPr>
        <w:pStyle w:val="ListParagraph"/>
        <w:numPr>
          <w:ilvl w:val="0"/>
          <w:numId w:val="8"/>
        </w:numPr>
        <w:spacing w:after="0" w:line="480" w:lineRule="auto"/>
        <w:jc w:val="both"/>
        <w:rPr>
          <w:rFonts w:ascii="Arial" w:hAnsi="Arial" w:cs="Arial"/>
          <w:lang w:val="en-ID"/>
        </w:rPr>
      </w:pPr>
      <w:r w:rsidRPr="00FD2280">
        <w:rPr>
          <w:rFonts w:ascii="Arial" w:hAnsi="Arial" w:cs="Arial"/>
          <w:lang w:val="fi-FI"/>
        </w:rPr>
        <w:t>Musholla</w:t>
      </w:r>
      <w:r w:rsidRPr="00FD2280">
        <w:rPr>
          <w:rFonts w:ascii="Arial" w:hAnsi="Arial" w:cs="Arial"/>
          <w:lang w:val="fi-FI"/>
        </w:rPr>
        <w:tab/>
      </w:r>
      <w:r w:rsidRPr="00FD2280">
        <w:rPr>
          <w:rFonts w:ascii="Arial" w:hAnsi="Arial" w:cs="Arial"/>
          <w:lang w:val="fi-FI"/>
        </w:rPr>
        <w:tab/>
      </w:r>
      <w:r w:rsidRPr="00FD2280">
        <w:rPr>
          <w:rFonts w:ascii="Arial" w:hAnsi="Arial" w:cs="Arial"/>
          <w:lang w:val="fi-FI"/>
        </w:rPr>
        <w:tab/>
      </w:r>
      <w:r w:rsidRPr="00FD2280">
        <w:rPr>
          <w:rFonts w:ascii="Arial" w:hAnsi="Arial" w:cs="Arial"/>
          <w:lang w:val="fi-FI"/>
        </w:rPr>
        <w:tab/>
        <w:t>: 1 Ruang</w:t>
      </w:r>
    </w:p>
    <w:p w:rsidR="00493A31" w:rsidRPr="00FD2280" w:rsidRDefault="00493A31" w:rsidP="00C957B3">
      <w:pPr>
        <w:pStyle w:val="ListParagraph"/>
        <w:numPr>
          <w:ilvl w:val="0"/>
          <w:numId w:val="8"/>
        </w:numPr>
        <w:spacing w:after="0" w:line="480" w:lineRule="auto"/>
        <w:jc w:val="both"/>
        <w:rPr>
          <w:rFonts w:ascii="Arial" w:hAnsi="Arial" w:cs="Arial"/>
          <w:lang w:val="en-ID"/>
        </w:rPr>
      </w:pPr>
      <w:r w:rsidRPr="00FD2280">
        <w:rPr>
          <w:rFonts w:ascii="Arial" w:hAnsi="Arial" w:cs="Arial"/>
          <w:lang w:val="fi-FI"/>
        </w:rPr>
        <w:t>Toilet Guru dan TU</w:t>
      </w:r>
      <w:r w:rsidRPr="00FD2280">
        <w:rPr>
          <w:rFonts w:ascii="Arial" w:hAnsi="Arial" w:cs="Arial"/>
          <w:lang w:val="fi-FI"/>
        </w:rPr>
        <w:tab/>
      </w:r>
      <w:r w:rsidRPr="00FD2280">
        <w:rPr>
          <w:rFonts w:ascii="Arial" w:hAnsi="Arial" w:cs="Arial"/>
          <w:lang w:val="fi-FI"/>
        </w:rPr>
        <w:tab/>
        <w:t>: 1 Ruang</w:t>
      </w:r>
    </w:p>
    <w:p w:rsidR="00493A31" w:rsidRPr="00FD2280" w:rsidRDefault="00493A31" w:rsidP="00C957B3">
      <w:pPr>
        <w:pStyle w:val="ListParagraph"/>
        <w:numPr>
          <w:ilvl w:val="0"/>
          <w:numId w:val="8"/>
        </w:numPr>
        <w:spacing w:after="0" w:line="480" w:lineRule="auto"/>
        <w:jc w:val="both"/>
        <w:rPr>
          <w:rFonts w:ascii="Arial" w:hAnsi="Arial" w:cs="Arial"/>
          <w:lang w:val="en-ID"/>
        </w:rPr>
      </w:pPr>
      <w:r w:rsidRPr="00FD2280">
        <w:rPr>
          <w:rFonts w:ascii="Arial" w:hAnsi="Arial" w:cs="Arial"/>
          <w:lang w:val="en-ID"/>
        </w:rPr>
        <w:t>Ruang Perpustakaan</w:t>
      </w:r>
      <w:r w:rsidRPr="00FD2280">
        <w:rPr>
          <w:rFonts w:ascii="Arial" w:hAnsi="Arial" w:cs="Arial"/>
          <w:lang w:val="en-ID"/>
        </w:rPr>
        <w:tab/>
      </w:r>
      <w:r w:rsidRPr="00FD2280">
        <w:rPr>
          <w:rFonts w:ascii="Arial" w:hAnsi="Arial" w:cs="Arial"/>
          <w:lang w:val="en-ID"/>
        </w:rPr>
        <w:tab/>
        <w:t>: 1 Ruang</w:t>
      </w:r>
    </w:p>
    <w:p w:rsidR="00493A31" w:rsidRPr="00FD2280" w:rsidRDefault="00493A31" w:rsidP="00493A31">
      <w:pPr>
        <w:pStyle w:val="ListParagraph"/>
        <w:spacing w:after="0" w:line="480" w:lineRule="auto"/>
        <w:ind w:left="1800"/>
        <w:jc w:val="both"/>
        <w:rPr>
          <w:rFonts w:ascii="Arial" w:hAnsi="Arial" w:cs="Arial"/>
          <w:lang w:val="en-ID"/>
        </w:rPr>
      </w:pPr>
    </w:p>
    <w:p w:rsidR="00493A31" w:rsidRPr="00FD2280" w:rsidRDefault="00493A31" w:rsidP="00493A31">
      <w:pPr>
        <w:spacing w:after="0" w:line="480" w:lineRule="auto"/>
        <w:jc w:val="both"/>
        <w:rPr>
          <w:rFonts w:ascii="Arial" w:hAnsi="Arial" w:cs="Arial"/>
          <w:lang w:val="en-ID"/>
        </w:rPr>
      </w:pPr>
    </w:p>
    <w:p w:rsidR="00493A31" w:rsidRPr="00CB2168" w:rsidRDefault="00493A31" w:rsidP="00C957B3">
      <w:pPr>
        <w:pStyle w:val="ListParagraph"/>
        <w:numPr>
          <w:ilvl w:val="0"/>
          <w:numId w:val="4"/>
        </w:numPr>
        <w:spacing w:after="0" w:line="480" w:lineRule="auto"/>
        <w:jc w:val="both"/>
        <w:rPr>
          <w:rFonts w:ascii="Arial" w:hAnsi="Arial" w:cs="Arial"/>
          <w:b/>
          <w:lang w:val="en-ID"/>
        </w:rPr>
      </w:pPr>
      <w:r w:rsidRPr="00FD2280">
        <w:rPr>
          <w:rFonts w:ascii="Arial" w:hAnsi="Arial" w:cs="Arial"/>
          <w:b/>
          <w:lang w:val="en-ID"/>
        </w:rPr>
        <w:t>Hasil Penelitian</w:t>
      </w:r>
    </w:p>
    <w:p w:rsidR="00493A31" w:rsidRDefault="00493A31" w:rsidP="00493A31">
      <w:pPr>
        <w:pStyle w:val="ListParagraph"/>
        <w:spacing w:after="0" w:line="480" w:lineRule="auto"/>
        <w:ind w:firstLine="360"/>
        <w:jc w:val="both"/>
        <w:rPr>
          <w:rFonts w:ascii="Arial" w:hAnsi="Arial" w:cs="Arial"/>
          <w:lang w:val="en-ID"/>
        </w:rPr>
      </w:pPr>
      <w:r w:rsidRPr="00367A50">
        <w:rPr>
          <w:rFonts w:ascii="Arial" w:hAnsi="Arial" w:cs="Arial"/>
          <w:lang w:val="en-ID"/>
        </w:rPr>
        <w:t xml:space="preserve">Dalam penelitian kuantitatif, analisis data merupakan kegiatan setelah data dari seluruh responden atau sumber data lain terkumpul. Teknik analisis data dalam penelitian kuantitatif menggunakan statistik. Statistik yang digunakan adalah statistik inferensial, lebih tepatnya statistik inferensial jenis statistik parametris yang digunakan untuk menguji parameter populasi melalui data sampel. Analisis data yang akan dilakukan, meliputi sebagai berikut:  </w:t>
      </w:r>
    </w:p>
    <w:p w:rsidR="00493A31" w:rsidRPr="00367A50" w:rsidRDefault="00493A31" w:rsidP="00493A31">
      <w:pPr>
        <w:pStyle w:val="ListParagraph"/>
        <w:spacing w:after="0" w:line="480" w:lineRule="auto"/>
        <w:ind w:firstLine="360"/>
        <w:jc w:val="both"/>
        <w:rPr>
          <w:rFonts w:ascii="Arial" w:hAnsi="Arial" w:cs="Arial"/>
          <w:b/>
          <w:lang w:val="en-ID"/>
        </w:rPr>
      </w:pPr>
      <w:r w:rsidRPr="00367A50">
        <w:rPr>
          <w:rFonts w:ascii="Arial" w:hAnsi="Arial" w:cs="Arial"/>
        </w:rPr>
        <w:t xml:space="preserve">Sumber data yang dijadikan sebagai subjek penelitian atau responden adalah kelas 10 dan 11 SMK PGRI Sooko Mojokerto. nama responden yang telah di teliti adalah sebagaimana berikut: </w:t>
      </w:r>
    </w:p>
    <w:p w:rsidR="00493A31" w:rsidRPr="00FD2280" w:rsidRDefault="00493A31" w:rsidP="00493A31">
      <w:pPr>
        <w:pStyle w:val="ListParagraph"/>
        <w:spacing w:line="240" w:lineRule="auto"/>
        <w:ind w:left="993" w:firstLine="447"/>
        <w:jc w:val="center"/>
        <w:rPr>
          <w:rFonts w:ascii="Arial" w:hAnsi="Arial" w:cs="Arial"/>
          <w:b/>
        </w:rPr>
      </w:pPr>
      <w:r w:rsidRPr="00FD2280">
        <w:rPr>
          <w:rFonts w:ascii="Arial" w:hAnsi="Arial" w:cs="Arial"/>
          <w:b/>
        </w:rPr>
        <w:t>Tabel 4.1</w:t>
      </w:r>
    </w:p>
    <w:p w:rsidR="00493A31" w:rsidRPr="00FD2280" w:rsidRDefault="00493A31" w:rsidP="00493A31">
      <w:pPr>
        <w:tabs>
          <w:tab w:val="center" w:pos="4135"/>
          <w:tab w:val="left" w:pos="6720"/>
        </w:tabs>
        <w:spacing w:after="0" w:line="240" w:lineRule="auto"/>
        <w:jc w:val="center"/>
        <w:rPr>
          <w:rFonts w:ascii="Arial" w:hAnsi="Arial" w:cs="Arial"/>
          <w:b/>
        </w:rPr>
      </w:pPr>
      <w:r w:rsidRPr="00FD2280">
        <w:rPr>
          <w:rFonts w:ascii="Arial" w:hAnsi="Arial" w:cs="Arial"/>
          <w:b/>
        </w:rPr>
        <w:t>Daftar Nama Responden Siswi Berjilbab</w:t>
      </w:r>
    </w:p>
    <w:p w:rsidR="00493A31" w:rsidRPr="00FD2280" w:rsidRDefault="00493A31" w:rsidP="00493A31">
      <w:pPr>
        <w:spacing w:after="0" w:line="240" w:lineRule="auto"/>
        <w:jc w:val="center"/>
        <w:rPr>
          <w:rFonts w:ascii="Arial" w:hAnsi="Arial" w:cs="Arial"/>
        </w:rPr>
      </w:pPr>
    </w:p>
    <w:tbl>
      <w:tblPr>
        <w:tblW w:w="7681" w:type="dxa"/>
        <w:tblInd w:w="279" w:type="dxa"/>
        <w:tblLook w:val="04A0" w:firstRow="1" w:lastRow="0" w:firstColumn="1" w:lastColumn="0" w:noHBand="0" w:noVBand="1"/>
      </w:tblPr>
      <w:tblGrid>
        <w:gridCol w:w="576"/>
        <w:gridCol w:w="2401"/>
        <w:gridCol w:w="992"/>
        <w:gridCol w:w="576"/>
        <w:gridCol w:w="2259"/>
        <w:gridCol w:w="877"/>
      </w:tblGrid>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NO</w:t>
            </w:r>
          </w:p>
        </w:tc>
        <w:tc>
          <w:tcPr>
            <w:tcW w:w="2401"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NAMA</w:t>
            </w:r>
          </w:p>
        </w:tc>
        <w:tc>
          <w:tcPr>
            <w:tcW w:w="992"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KEL</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NO</w:t>
            </w:r>
          </w:p>
        </w:tc>
        <w:tc>
          <w:tcPr>
            <w:tcW w:w="2259"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NAMA</w:t>
            </w:r>
          </w:p>
        </w:tc>
        <w:tc>
          <w:tcPr>
            <w:tcW w:w="877"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KEL</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Putri kumalasari</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21</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Sonya Indrawati</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Hesti Miranda</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22</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Syerli Fernanda</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Lia Suryani</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23</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Selin Rose Anugrah</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4</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Oktafia Diah S</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AK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24</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Shoimmatus S</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5</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Niar Rafita Erliandini</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AK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25</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Nurun Tajalla</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6</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Tri Ayu</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26</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Nida Hidayati</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7</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Lucky Nur Wulandari</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27</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Friska Adelia W</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8</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 xml:space="preserve">Anisya </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28</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Devi wahyu P</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9</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Evi sofiana</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29</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Debi Novita S.P</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10</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Malika Marta Oktavia</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30</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Rifdahul Hanifah A</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JB</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11</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Hesti Rahayu</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31</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Fita Mania</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12</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Rena Widya Nur</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32</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Reza Purwanti</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13</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Jessica Mila</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33</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Kharisma Mutiara</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lastRenderedPageBreak/>
              <w:t>14</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Feni hervitanti</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34</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Syerli Dwi A.P.S</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15</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Mirna Safitri</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35</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Eka Bella Ayu N</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16</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Yulia Nur Rohmah</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36</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 xml:space="preserve">Eva Agustina </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17</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Octa Nanda W</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37</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Nurul Anissya F</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18</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Kristin Desinta</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38</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Reza Amelia Putri</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19</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Dinda Ayu R</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39</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Mita Aprilia</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20</w:t>
            </w:r>
          </w:p>
        </w:tc>
        <w:tc>
          <w:tcPr>
            <w:tcW w:w="2401"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Creis Sinta Meilia</w:t>
            </w:r>
          </w:p>
        </w:tc>
        <w:tc>
          <w:tcPr>
            <w:tcW w:w="9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76"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40</w:t>
            </w:r>
          </w:p>
        </w:tc>
        <w:tc>
          <w:tcPr>
            <w:tcW w:w="225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Nilam Ayu S</w:t>
            </w:r>
          </w:p>
        </w:tc>
        <w:tc>
          <w:tcPr>
            <w:tcW w:w="877"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bl>
    <w:p w:rsidR="00493A31" w:rsidRPr="00FD2280" w:rsidRDefault="00493A31" w:rsidP="00493A31">
      <w:pPr>
        <w:pStyle w:val="ListParagraph"/>
        <w:spacing w:line="480" w:lineRule="auto"/>
        <w:ind w:left="993" w:firstLine="447"/>
        <w:jc w:val="both"/>
        <w:rPr>
          <w:rFonts w:ascii="Arial" w:hAnsi="Arial" w:cs="Arial"/>
          <w:iCs/>
        </w:rPr>
      </w:pPr>
    </w:p>
    <w:p w:rsidR="00493A31" w:rsidRPr="00FD2280" w:rsidRDefault="00493A31" w:rsidP="00493A31">
      <w:pPr>
        <w:pStyle w:val="ListParagraph"/>
        <w:spacing w:line="276" w:lineRule="auto"/>
        <w:ind w:left="993"/>
        <w:jc w:val="center"/>
        <w:rPr>
          <w:rFonts w:ascii="Arial" w:hAnsi="Arial" w:cs="Arial"/>
          <w:b/>
          <w:iCs/>
        </w:rPr>
      </w:pPr>
      <w:r w:rsidRPr="00FD2280">
        <w:rPr>
          <w:rFonts w:ascii="Arial" w:hAnsi="Arial" w:cs="Arial"/>
          <w:b/>
          <w:iCs/>
        </w:rPr>
        <w:t>Tabel 4.2</w:t>
      </w:r>
    </w:p>
    <w:p w:rsidR="00493A31" w:rsidRPr="00FD2280" w:rsidRDefault="00493A31" w:rsidP="00493A31">
      <w:pPr>
        <w:pStyle w:val="ListParagraph"/>
        <w:spacing w:line="276" w:lineRule="auto"/>
        <w:ind w:left="993"/>
        <w:jc w:val="center"/>
        <w:rPr>
          <w:rFonts w:ascii="Arial" w:hAnsi="Arial" w:cs="Arial"/>
          <w:b/>
          <w:iCs/>
        </w:rPr>
      </w:pPr>
      <w:r w:rsidRPr="00FD2280">
        <w:rPr>
          <w:rFonts w:ascii="Arial" w:hAnsi="Arial" w:cs="Arial"/>
          <w:b/>
          <w:iCs/>
        </w:rPr>
        <w:t>Daftar nama responden tidak berjilbab</w:t>
      </w:r>
    </w:p>
    <w:tbl>
      <w:tblPr>
        <w:tblW w:w="7658" w:type="dxa"/>
        <w:tblInd w:w="421" w:type="dxa"/>
        <w:tblLayout w:type="fixed"/>
        <w:tblLook w:val="04A0" w:firstRow="1" w:lastRow="0" w:firstColumn="1" w:lastColumn="0" w:noHBand="0" w:noVBand="1"/>
      </w:tblPr>
      <w:tblGrid>
        <w:gridCol w:w="580"/>
        <w:gridCol w:w="2392"/>
        <w:gridCol w:w="999"/>
        <w:gridCol w:w="560"/>
        <w:gridCol w:w="1985"/>
        <w:gridCol w:w="1142"/>
      </w:tblGrid>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NO</w:t>
            </w:r>
          </w:p>
        </w:tc>
        <w:tc>
          <w:tcPr>
            <w:tcW w:w="2392"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NAMA</w:t>
            </w:r>
          </w:p>
        </w:tc>
        <w:tc>
          <w:tcPr>
            <w:tcW w:w="999"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KEL</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NO</w:t>
            </w:r>
          </w:p>
        </w:tc>
        <w:tc>
          <w:tcPr>
            <w:tcW w:w="1985"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NAMA</w:t>
            </w:r>
          </w:p>
        </w:tc>
        <w:tc>
          <w:tcPr>
            <w:tcW w:w="1142"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KEL</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Bella Nur A</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21</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Siti Nur Fitriyah</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AK 1</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Novi Hariyanti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22</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Dwi Andini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Sella Amalia</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23</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Amelia anggi P</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4</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Nisa’ fatimatus Z</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24</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Andini Putri A.W</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5</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Risky Avrilya Syanani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25</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Amanda Putri R</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6</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Khalifah Nur K</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26</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Delia tri Wandani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7</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Maesha Rahma Putri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1</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27</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Nur Faijah sari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8</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Dian Puspita Sari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28</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Mawar Sekar Tiwi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9</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Firna Purwati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29</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Mifta Trisila</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AP 1</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10</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Puput Diana N.S</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30</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Nanda Rosita</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BDP</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11</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Widya Erika C.E</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31</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Intan Nur Kumala</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BDP</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12</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Lailatul Ainiyah</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32</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Vera Febriana</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BDP</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13</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Krisdayanti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33</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Mia Dea Andriani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14</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Riska Amalia Putri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34</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Putri Dwi S</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15</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Flanissa Hayu</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35</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Deva Agesta S</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16</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Erika Widya Sari</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36</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Naqila Eka A</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PM</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17</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 xml:space="preserve">Della Denata </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37</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Hellen Febri Arini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TB</w:t>
            </w:r>
          </w:p>
        </w:tc>
      </w:tr>
      <w:tr w:rsidR="00493A31" w:rsidRPr="00FD2280" w:rsidTr="000C1A55">
        <w:trPr>
          <w:trHeight w:val="271"/>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18</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Miftakhur Roikhah</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38</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Winda Mustika S</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 xml:space="preserve">XI TB </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lastRenderedPageBreak/>
              <w:t>19</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Tiyanifa Agus C</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39</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Heni Hariati</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TB</w:t>
            </w:r>
          </w:p>
        </w:tc>
      </w:tr>
      <w:tr w:rsidR="00493A31" w:rsidRPr="00FD2280" w:rsidTr="000C1A55">
        <w:trPr>
          <w:trHeight w:val="250"/>
        </w:trPr>
        <w:tc>
          <w:tcPr>
            <w:tcW w:w="58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20</w:t>
            </w:r>
          </w:p>
        </w:tc>
        <w:tc>
          <w:tcPr>
            <w:tcW w:w="239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Monika Andriana</w:t>
            </w:r>
          </w:p>
        </w:tc>
        <w:tc>
          <w:tcPr>
            <w:tcW w:w="999"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 AP 2</w:t>
            </w:r>
          </w:p>
        </w:tc>
        <w:tc>
          <w:tcPr>
            <w:tcW w:w="560" w:type="dxa"/>
            <w:tcBorders>
              <w:top w:val="single" w:sz="4" w:space="0" w:color="auto"/>
              <w:left w:val="single" w:sz="4" w:space="0" w:color="auto"/>
              <w:bottom w:val="single" w:sz="4" w:space="0" w:color="auto"/>
              <w:right w:val="single" w:sz="4" w:space="0" w:color="auto"/>
            </w:tcBorders>
            <w:hideMark/>
          </w:tcPr>
          <w:p w:rsidR="00493A31" w:rsidRPr="00FD2280" w:rsidRDefault="00493A31" w:rsidP="000C1A55">
            <w:pPr>
              <w:rPr>
                <w:rFonts w:ascii="Arial" w:hAnsi="Arial" w:cs="Arial"/>
              </w:rPr>
            </w:pPr>
            <w:r w:rsidRPr="00FD2280">
              <w:rPr>
                <w:rFonts w:ascii="Arial" w:hAnsi="Arial" w:cs="Arial"/>
              </w:rPr>
              <w:t>40</w:t>
            </w:r>
          </w:p>
        </w:tc>
        <w:tc>
          <w:tcPr>
            <w:tcW w:w="1985"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Lestari Wilujeng</w:t>
            </w:r>
          </w:p>
        </w:tc>
        <w:tc>
          <w:tcPr>
            <w:tcW w:w="1142" w:type="dxa"/>
            <w:tcBorders>
              <w:top w:val="single" w:sz="4" w:space="0" w:color="auto"/>
              <w:left w:val="single" w:sz="4" w:space="0" w:color="auto"/>
              <w:bottom w:val="single" w:sz="4" w:space="0" w:color="auto"/>
              <w:right w:val="single" w:sz="4" w:space="0" w:color="auto"/>
            </w:tcBorders>
          </w:tcPr>
          <w:p w:rsidR="00493A31" w:rsidRPr="00FD2280" w:rsidRDefault="00493A31" w:rsidP="000C1A55">
            <w:pPr>
              <w:rPr>
                <w:rFonts w:ascii="Arial" w:hAnsi="Arial" w:cs="Arial"/>
              </w:rPr>
            </w:pPr>
            <w:r w:rsidRPr="00FD2280">
              <w:rPr>
                <w:rFonts w:ascii="Arial" w:hAnsi="Arial" w:cs="Arial"/>
              </w:rPr>
              <w:t>XI TB</w:t>
            </w:r>
          </w:p>
        </w:tc>
      </w:tr>
    </w:tbl>
    <w:p w:rsidR="00493A31" w:rsidRPr="00FD2280" w:rsidRDefault="00493A31" w:rsidP="00493A31">
      <w:pPr>
        <w:spacing w:after="0" w:line="480" w:lineRule="auto"/>
        <w:ind w:left="709" w:firstLine="425"/>
        <w:jc w:val="both"/>
        <w:rPr>
          <w:rFonts w:ascii="Arial" w:hAnsi="Arial" w:cs="Arial"/>
        </w:rPr>
      </w:pPr>
      <w:r w:rsidRPr="00FD2280">
        <w:rPr>
          <w:rFonts w:ascii="Arial" w:hAnsi="Arial" w:cs="Arial"/>
        </w:rPr>
        <w:t>Dalam pengambilan responden pada kedua kelas tersebut, peneliti menggunakan populasi, yang mana responden adalah siswa kelas X dan XI pada satu sekolahan tersebut.</w:t>
      </w:r>
    </w:p>
    <w:p w:rsidR="00493A31" w:rsidRDefault="00493A31" w:rsidP="00C957B3">
      <w:pPr>
        <w:pStyle w:val="ListParagraph"/>
        <w:numPr>
          <w:ilvl w:val="3"/>
          <w:numId w:val="6"/>
        </w:numPr>
        <w:spacing w:line="480" w:lineRule="auto"/>
        <w:ind w:left="1134" w:hanging="425"/>
        <w:rPr>
          <w:rFonts w:ascii="Arial" w:hAnsi="Arial" w:cs="Arial"/>
          <w:iCs/>
        </w:rPr>
      </w:pPr>
      <w:r w:rsidRPr="00FD2280">
        <w:rPr>
          <w:rFonts w:ascii="Arial" w:hAnsi="Arial" w:cs="Arial"/>
          <w:iCs/>
        </w:rPr>
        <w:t>Variabel x1 siswi berjilbab</w:t>
      </w:r>
    </w:p>
    <w:p w:rsidR="00493A31" w:rsidRDefault="00493A31" w:rsidP="00493A31">
      <w:pPr>
        <w:pStyle w:val="ListParagraph"/>
        <w:spacing w:line="480" w:lineRule="auto"/>
        <w:ind w:left="1134" w:firstLine="306"/>
        <w:jc w:val="both"/>
        <w:rPr>
          <w:rFonts w:ascii="Arial" w:hAnsi="Arial" w:cs="Arial"/>
        </w:rPr>
      </w:pPr>
      <w:r w:rsidRPr="00CB2168">
        <w:rPr>
          <w:rFonts w:ascii="Arial" w:hAnsi="Arial" w:cs="Arial"/>
        </w:rPr>
        <w:t xml:space="preserve">Dalam penelitian ini penulis menggunakan instrument dari model skala Likert. Model skala Likert digunakan untuk mengukur suatu perilaku, pendapat dan persepsi seseorang atau sekelompok orang tentang suatu fenomena sosial. Alternative jawaban pada penelitian ini dimodifikasi menjadi lima macam yaitu selalu, sering, jarang, kadang-kadang, dan tidak pernah. </w:t>
      </w:r>
    </w:p>
    <w:p w:rsidR="00493A31" w:rsidRPr="00CB2168" w:rsidRDefault="00493A31" w:rsidP="00493A31">
      <w:pPr>
        <w:pStyle w:val="ListParagraph"/>
        <w:spacing w:line="480" w:lineRule="auto"/>
        <w:ind w:left="1134" w:firstLine="306"/>
        <w:jc w:val="both"/>
        <w:rPr>
          <w:rFonts w:ascii="Arial" w:hAnsi="Arial" w:cs="Arial"/>
          <w:iCs/>
        </w:rPr>
      </w:pPr>
      <w:r w:rsidRPr="00CB2168">
        <w:rPr>
          <w:rFonts w:ascii="Arial" w:hAnsi="Arial" w:cs="Arial"/>
        </w:rPr>
        <w:t>Adapun hasil kuesioner atau angket yang telah penulis ujikan beserta hasil perhitungan nilai rata-rata siswa dalam bentuk tabel distribusi frekuensi pada variabel x</w:t>
      </w:r>
      <w:r w:rsidRPr="00CB2168">
        <w:rPr>
          <w:rFonts w:ascii="Arial" w:hAnsi="Arial" w:cs="Arial"/>
          <w:vertAlign w:val="superscript"/>
        </w:rPr>
        <w:t>1</w:t>
      </w:r>
      <w:r w:rsidRPr="00CB2168">
        <w:rPr>
          <w:rFonts w:ascii="Arial" w:hAnsi="Arial" w:cs="Arial"/>
        </w:rPr>
        <w:t xml:space="preserve"> dengan jumlah 25 item pertanyaan adalah sebagai berikut:</w:t>
      </w:r>
    </w:p>
    <w:p w:rsidR="00493A31" w:rsidRPr="00FD2280" w:rsidRDefault="00493A31" w:rsidP="00493A31">
      <w:pPr>
        <w:pStyle w:val="ListParagraph"/>
        <w:spacing w:line="240" w:lineRule="auto"/>
        <w:ind w:left="284" w:firstLine="425"/>
        <w:jc w:val="center"/>
        <w:rPr>
          <w:rFonts w:ascii="Arial" w:hAnsi="Arial" w:cs="Arial"/>
          <w:b/>
          <w:iCs/>
        </w:rPr>
      </w:pPr>
      <w:r w:rsidRPr="00FD2280">
        <w:rPr>
          <w:rFonts w:ascii="Arial" w:hAnsi="Arial" w:cs="Arial"/>
          <w:b/>
        </w:rPr>
        <w:t>Tabel 4.3</w:t>
      </w:r>
    </w:p>
    <w:p w:rsidR="00493A31" w:rsidRPr="008E5B22" w:rsidRDefault="00493A31" w:rsidP="00493A31">
      <w:pPr>
        <w:tabs>
          <w:tab w:val="left" w:pos="2114"/>
          <w:tab w:val="center" w:pos="3969"/>
        </w:tabs>
        <w:spacing w:line="240" w:lineRule="auto"/>
        <w:jc w:val="center"/>
        <w:rPr>
          <w:rFonts w:ascii="Arial" w:hAnsi="Arial"/>
          <w:b/>
          <w:bCs/>
        </w:rPr>
      </w:pPr>
      <w:r>
        <w:rPr>
          <w:rFonts w:ascii="Arial" w:hAnsi="Arial"/>
          <w:b/>
          <w:bCs/>
        </w:rPr>
        <w:t>Variabel X</w:t>
      </w:r>
      <w:r>
        <w:rPr>
          <w:rFonts w:ascii="Arial" w:hAnsi="Arial"/>
          <w:b/>
          <w:bCs/>
          <w:vertAlign w:val="superscript"/>
        </w:rPr>
        <w:t>1</w:t>
      </w:r>
      <w:r>
        <w:rPr>
          <w:rFonts w:ascii="Arial" w:hAnsi="Arial"/>
          <w:b/>
          <w:bCs/>
        </w:rPr>
        <w:t xml:space="preserve"> Instrumen Siswi Berjilbab</w:t>
      </w:r>
    </w:p>
    <w:tbl>
      <w:tblPr>
        <w:tblW w:w="11011" w:type="dxa"/>
        <w:tblInd w:w="-1848" w:type="dxa"/>
        <w:tblLook w:val="04A0" w:firstRow="1" w:lastRow="0" w:firstColumn="1" w:lastColumn="0" w:noHBand="0" w:noVBand="1"/>
      </w:tblPr>
      <w:tblGrid>
        <w:gridCol w:w="475"/>
        <w:gridCol w:w="328"/>
        <w:gridCol w:w="343"/>
        <w:gridCol w:w="328"/>
        <w:gridCol w:w="328"/>
        <w:gridCol w:w="328"/>
        <w:gridCol w:w="331"/>
        <w:gridCol w:w="363"/>
        <w:gridCol w:w="328"/>
        <w:gridCol w:w="381"/>
        <w:gridCol w:w="440"/>
        <w:gridCol w:w="440"/>
        <w:gridCol w:w="440"/>
        <w:gridCol w:w="440"/>
        <w:gridCol w:w="440"/>
        <w:gridCol w:w="440"/>
        <w:gridCol w:w="440"/>
        <w:gridCol w:w="440"/>
        <w:gridCol w:w="440"/>
        <w:gridCol w:w="440"/>
        <w:gridCol w:w="440"/>
        <w:gridCol w:w="440"/>
        <w:gridCol w:w="440"/>
        <w:gridCol w:w="440"/>
        <w:gridCol w:w="440"/>
        <w:gridCol w:w="440"/>
        <w:gridCol w:w="495"/>
      </w:tblGrid>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No</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6</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16</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17</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18</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25</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jml</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87</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73</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72</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88</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89</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6</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78</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99</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79</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80</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10</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77</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78</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lastRenderedPageBreak/>
              <w:t>12</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43"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78</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80</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82</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69</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16</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69</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77</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18</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78</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19</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87</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20</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74</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77</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90</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72</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74</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87</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26</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79</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81</w:t>
            </w:r>
          </w:p>
        </w:tc>
      </w:tr>
      <w:tr w:rsidR="00493A31" w:rsidRPr="00C77581"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28</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63"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78</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29</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85</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74</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76</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81</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72</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91</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78</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36</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91</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37</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82</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38</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71</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39</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3</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73</w:t>
            </w:r>
          </w:p>
        </w:tc>
      </w:tr>
      <w:tr w:rsidR="00493A31" w:rsidRPr="00C77581"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77581" w:rsidRDefault="00493A31" w:rsidP="000C1A55">
            <w:pPr>
              <w:spacing w:after="0" w:line="360" w:lineRule="auto"/>
              <w:jc w:val="center"/>
              <w:rPr>
                <w:rFonts w:ascii="Calibri" w:eastAsia="Times New Roman" w:hAnsi="Calibri" w:cs="Calibri"/>
                <w:color w:val="000000"/>
              </w:rPr>
            </w:pPr>
            <w:r w:rsidRPr="00C77581">
              <w:rPr>
                <w:rFonts w:ascii="Calibri" w:eastAsia="Times New Roman" w:hAnsi="Calibri" w:cs="Calibri"/>
                <w:color w:val="000000"/>
              </w:rPr>
              <w:t>92</w:t>
            </w:r>
          </w:p>
        </w:tc>
      </w:tr>
    </w:tbl>
    <w:p w:rsidR="00493A31" w:rsidRDefault="00493A31" w:rsidP="00493A31">
      <w:pPr>
        <w:spacing w:line="360" w:lineRule="auto"/>
        <w:rPr>
          <w:rFonts w:ascii="Arial" w:hAnsi="Arial" w:cs="Arial"/>
          <w:b/>
          <w:iCs/>
        </w:rPr>
      </w:pPr>
    </w:p>
    <w:p w:rsidR="00493A31" w:rsidRDefault="00493A31" w:rsidP="00493A31">
      <w:pPr>
        <w:spacing w:line="360" w:lineRule="auto"/>
        <w:rPr>
          <w:rFonts w:ascii="Arial" w:hAnsi="Arial" w:cs="Arial"/>
          <w:b/>
          <w:iCs/>
        </w:rPr>
      </w:pPr>
    </w:p>
    <w:p w:rsidR="00493A31" w:rsidRDefault="00493A31" w:rsidP="00493A31">
      <w:pPr>
        <w:spacing w:line="360" w:lineRule="auto"/>
        <w:rPr>
          <w:rFonts w:ascii="Arial" w:hAnsi="Arial" w:cs="Arial"/>
          <w:b/>
          <w:iCs/>
        </w:rPr>
      </w:pPr>
    </w:p>
    <w:p w:rsidR="00493A31" w:rsidRDefault="00493A31" w:rsidP="00493A31">
      <w:pPr>
        <w:spacing w:line="360" w:lineRule="auto"/>
        <w:rPr>
          <w:rFonts w:ascii="Arial" w:eastAsia="Times New Roman" w:hAnsi="Arial" w:cs="Arial"/>
        </w:rPr>
      </w:pPr>
    </w:p>
    <w:p w:rsidR="00493A31" w:rsidRDefault="00493A31" w:rsidP="00493A31">
      <w:pPr>
        <w:spacing w:line="240" w:lineRule="auto"/>
        <w:jc w:val="center"/>
        <w:rPr>
          <w:rFonts w:ascii="Arial" w:hAnsi="Arial" w:cs="Arial"/>
          <w:b/>
          <w:iCs/>
        </w:rPr>
      </w:pPr>
      <w:r>
        <w:rPr>
          <w:rFonts w:ascii="Arial" w:hAnsi="Arial" w:cs="Arial"/>
          <w:b/>
          <w:iCs/>
        </w:rPr>
        <w:t>Tabel 4.4</w:t>
      </w:r>
    </w:p>
    <w:p w:rsidR="00493A31" w:rsidRPr="00FD2280" w:rsidRDefault="00493A31" w:rsidP="00493A31">
      <w:pPr>
        <w:spacing w:line="240" w:lineRule="auto"/>
        <w:jc w:val="center"/>
        <w:rPr>
          <w:rFonts w:ascii="Arial" w:hAnsi="Arial" w:cs="Arial"/>
          <w:b/>
          <w:iCs/>
        </w:rPr>
      </w:pPr>
      <w:r>
        <w:rPr>
          <w:rFonts w:ascii="Arial" w:hAnsi="Arial" w:cs="Arial"/>
          <w:b/>
          <w:iCs/>
        </w:rPr>
        <w:t>Distribusi Frekuensi</w:t>
      </w:r>
      <w:r w:rsidRPr="00FD2280">
        <w:rPr>
          <w:rFonts w:ascii="Arial" w:hAnsi="Arial" w:cs="Arial"/>
          <w:b/>
          <w:iCs/>
        </w:rPr>
        <w:t xml:space="preserve"> Siswi Berjilbab</w:t>
      </w:r>
    </w:p>
    <w:tbl>
      <w:tblPr>
        <w:tblW w:w="299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276"/>
      </w:tblGrid>
      <w:tr w:rsidR="00493A31" w:rsidRPr="00FD2280" w:rsidTr="000C1A55">
        <w:trPr>
          <w:trHeight w:val="315"/>
        </w:trPr>
        <w:tc>
          <w:tcPr>
            <w:tcW w:w="1716" w:type="dxa"/>
            <w:shd w:val="clear" w:color="auto" w:fill="DEEAF6" w:themeFill="accent1" w:themeFillTint="33"/>
            <w:noWrap/>
            <w:vAlign w:val="center"/>
            <w:hideMark/>
          </w:tcPr>
          <w:p w:rsidR="00493A31" w:rsidRPr="00FD2280" w:rsidRDefault="00493A31" w:rsidP="000C1A55">
            <w:pPr>
              <w:spacing w:after="0" w:line="240" w:lineRule="auto"/>
              <w:jc w:val="center"/>
              <w:rPr>
                <w:rFonts w:ascii="Arial" w:eastAsia="Times New Roman" w:hAnsi="Arial" w:cs="Arial"/>
                <w:b/>
                <w:color w:val="000000"/>
              </w:rPr>
            </w:pPr>
            <w:r w:rsidRPr="00FD2280">
              <w:rPr>
                <w:rFonts w:ascii="Arial" w:eastAsia="Times New Roman" w:hAnsi="Arial" w:cs="Arial"/>
                <w:b/>
                <w:color w:val="000000"/>
              </w:rPr>
              <w:t>Kelas Interval</w:t>
            </w:r>
          </w:p>
        </w:tc>
        <w:tc>
          <w:tcPr>
            <w:tcW w:w="1276" w:type="dxa"/>
            <w:shd w:val="clear" w:color="auto" w:fill="DEEAF6" w:themeFill="accent1" w:themeFillTint="33"/>
            <w:noWrap/>
            <w:vAlign w:val="center"/>
            <w:hideMark/>
          </w:tcPr>
          <w:p w:rsidR="00493A31" w:rsidRPr="00FD2280" w:rsidRDefault="00493A31" w:rsidP="000C1A55">
            <w:pPr>
              <w:spacing w:after="0" w:line="240" w:lineRule="auto"/>
              <w:jc w:val="center"/>
              <w:rPr>
                <w:rFonts w:ascii="Arial" w:eastAsia="Times New Roman" w:hAnsi="Arial" w:cs="Arial"/>
                <w:b/>
                <w:color w:val="000000"/>
              </w:rPr>
            </w:pPr>
            <w:r w:rsidRPr="00FD2280">
              <w:rPr>
                <w:rFonts w:ascii="Arial" w:eastAsia="Times New Roman" w:hAnsi="Arial" w:cs="Arial"/>
                <w:b/>
                <w:color w:val="000000"/>
              </w:rPr>
              <w:t>Frekuensi</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rPr>
                <w:rFonts w:ascii="Arial" w:eastAsia="Times New Roman" w:hAnsi="Arial" w:cs="Arial"/>
                <w:color w:val="000000"/>
              </w:rPr>
            </w:pPr>
            <w:r w:rsidRPr="00FD2280">
              <w:rPr>
                <w:rFonts w:ascii="Arial" w:eastAsia="Times New Roman" w:hAnsi="Arial" w:cs="Arial"/>
                <w:color w:val="000000"/>
              </w:rPr>
              <w:t xml:space="preserve"> </w:t>
            </w:r>
            <w:r>
              <w:rPr>
                <w:rFonts w:ascii="Arial" w:eastAsia="Times New Roman" w:hAnsi="Arial" w:cs="Arial"/>
                <w:color w:val="000000"/>
              </w:rPr>
              <w:t xml:space="preserve">       </w:t>
            </w:r>
            <w:r w:rsidRPr="00FD2280">
              <w:rPr>
                <w:rFonts w:ascii="Arial" w:eastAsia="Times New Roman" w:hAnsi="Arial" w:cs="Arial"/>
                <w:color w:val="000000"/>
              </w:rPr>
              <w:t>69-71</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3</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72-74</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75-77</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4</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78-80</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10</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81-83</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4</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84-86</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1</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87-89</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5</w:t>
            </w:r>
          </w:p>
        </w:tc>
      </w:tr>
      <w:tr w:rsidR="00493A31" w:rsidRPr="00FD2280" w:rsidTr="000C1A55">
        <w:trPr>
          <w:trHeight w:val="315"/>
        </w:trPr>
        <w:tc>
          <w:tcPr>
            <w:tcW w:w="1716" w:type="dxa"/>
            <w:shd w:val="clear" w:color="auto" w:fill="auto"/>
            <w:noWrap/>
            <w:vAlign w:val="bottom"/>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90-92</w:t>
            </w:r>
          </w:p>
        </w:tc>
        <w:tc>
          <w:tcPr>
            <w:tcW w:w="1276" w:type="dxa"/>
            <w:shd w:val="clear" w:color="auto" w:fill="auto"/>
            <w:noWrap/>
            <w:vAlign w:val="bottom"/>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4</w:t>
            </w:r>
          </w:p>
        </w:tc>
      </w:tr>
      <w:tr w:rsidR="00493A31" w:rsidRPr="00FD2280" w:rsidTr="000C1A55">
        <w:trPr>
          <w:trHeight w:val="300"/>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93-95</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0</w:t>
            </w:r>
          </w:p>
        </w:tc>
      </w:tr>
      <w:tr w:rsidR="00493A31" w:rsidRPr="00FD2280" w:rsidTr="000C1A55">
        <w:trPr>
          <w:trHeight w:val="315"/>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96-98</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0</w:t>
            </w:r>
          </w:p>
        </w:tc>
      </w:tr>
      <w:tr w:rsidR="00493A31" w:rsidRPr="00FD2280" w:rsidTr="000C1A55">
        <w:trPr>
          <w:trHeight w:val="300"/>
        </w:trPr>
        <w:tc>
          <w:tcPr>
            <w:tcW w:w="171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99-101</w:t>
            </w:r>
          </w:p>
        </w:tc>
        <w:tc>
          <w:tcPr>
            <w:tcW w:w="127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1</w:t>
            </w:r>
          </w:p>
        </w:tc>
      </w:tr>
      <w:tr w:rsidR="00493A31" w:rsidRPr="00FD2280" w:rsidTr="000C1A5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40</w:t>
            </w:r>
          </w:p>
        </w:tc>
      </w:tr>
    </w:tbl>
    <w:p w:rsidR="00493A31" w:rsidRDefault="00493A31" w:rsidP="00493A31">
      <w:pPr>
        <w:pStyle w:val="ListParagraph"/>
        <w:spacing w:line="480" w:lineRule="auto"/>
        <w:ind w:firstLine="720"/>
        <w:jc w:val="both"/>
        <w:rPr>
          <w:rFonts w:ascii="Arial" w:hAnsi="Arial" w:cs="Arial"/>
        </w:rPr>
      </w:pPr>
    </w:p>
    <w:p w:rsidR="00493A31" w:rsidRPr="008A77DE" w:rsidRDefault="00493A31" w:rsidP="00493A31">
      <w:pPr>
        <w:pStyle w:val="ListParagraph"/>
        <w:spacing w:line="480" w:lineRule="auto"/>
        <w:ind w:left="1134" w:firstLine="306"/>
        <w:jc w:val="both"/>
        <w:rPr>
          <w:rFonts w:ascii="Arial" w:hAnsi="Arial" w:cs="Arial"/>
        </w:rPr>
      </w:pPr>
      <w:r>
        <w:rPr>
          <w:rFonts w:ascii="Arial" w:hAnsi="Arial" w:cs="Arial"/>
        </w:rPr>
        <w:t>Dari tabel di atas menunjukkan bahwa skor siswi berjilbab terbanyak pertama adalah 78 sampai dengan 80 sebanyak 10 siswi  yang terdapat pada kelas ke 4. Sedangkan skor siswi berjilbab  dengan frekuensi terbanyak kedua adalah 87 sampai 89 sebanyak 5 siswi yang terdapat pada kelas interval ke 7. Secara visual distribusi frekuensi siswi berjilbab ditampilkan dalam bentuk diagram sebagai berikut:</w:t>
      </w:r>
    </w:p>
    <w:p w:rsidR="00493A31" w:rsidRPr="00884EC8" w:rsidRDefault="00493A31" w:rsidP="00493A31">
      <w:pPr>
        <w:pStyle w:val="ListParagraph"/>
        <w:spacing w:line="240" w:lineRule="auto"/>
        <w:ind w:firstLine="720"/>
        <w:jc w:val="center"/>
        <w:rPr>
          <w:rFonts w:ascii="Arial" w:hAnsi="Arial" w:cs="Arial"/>
          <w:b/>
        </w:rPr>
      </w:pPr>
      <w:r w:rsidRPr="00884EC8">
        <w:rPr>
          <w:rFonts w:ascii="Arial" w:hAnsi="Arial" w:cs="Arial"/>
          <w:b/>
        </w:rPr>
        <w:t>Tabel 4.5</w:t>
      </w:r>
    </w:p>
    <w:p w:rsidR="00493A31" w:rsidRDefault="00493A31" w:rsidP="00493A31">
      <w:pPr>
        <w:pStyle w:val="ListParagraph"/>
        <w:spacing w:line="240" w:lineRule="auto"/>
        <w:ind w:firstLine="720"/>
        <w:jc w:val="center"/>
        <w:rPr>
          <w:rFonts w:ascii="Arial" w:hAnsi="Arial" w:cs="Arial"/>
        </w:rPr>
      </w:pPr>
      <w:r w:rsidRPr="00884EC8">
        <w:rPr>
          <w:rFonts w:ascii="Arial" w:hAnsi="Arial" w:cs="Arial"/>
          <w:b/>
        </w:rPr>
        <w:t>Diagram Batang</w:t>
      </w:r>
    </w:p>
    <w:p w:rsidR="00493A31" w:rsidRPr="00FD2280" w:rsidRDefault="00493A31" w:rsidP="00493A31">
      <w:pPr>
        <w:spacing w:after="0" w:line="480" w:lineRule="auto"/>
        <w:ind w:firstLine="720"/>
        <w:jc w:val="center"/>
        <w:rPr>
          <w:rFonts w:ascii="Arial" w:hAnsi="Arial" w:cs="Arial"/>
        </w:rPr>
      </w:pPr>
      <w:r w:rsidRPr="00FD2280">
        <w:rPr>
          <w:rFonts w:ascii="Arial" w:hAnsi="Arial" w:cs="Arial"/>
          <w:noProof/>
        </w:rPr>
        <w:drawing>
          <wp:inline distT="0" distB="0" distL="0" distR="0" wp14:anchorId="02F494F0" wp14:editId="7C025EC6">
            <wp:extent cx="3691467" cy="1907540"/>
            <wp:effectExtent l="0" t="0" r="444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3A31" w:rsidRDefault="00493A31" w:rsidP="00493A31">
      <w:pPr>
        <w:tabs>
          <w:tab w:val="left" w:pos="4820"/>
        </w:tabs>
        <w:spacing w:after="0" w:line="480" w:lineRule="auto"/>
        <w:ind w:left="1134" w:firstLine="306"/>
        <w:jc w:val="both"/>
        <w:rPr>
          <w:rFonts w:ascii="Arial" w:eastAsia="Times New Roman" w:hAnsi="Arial"/>
        </w:rPr>
      </w:pPr>
      <w:r w:rsidRPr="004369A5">
        <w:rPr>
          <w:rFonts w:ascii="Arial" w:eastAsia="Times New Roman" w:hAnsi="Arial"/>
        </w:rPr>
        <w:lastRenderedPageBreak/>
        <w:t xml:space="preserve">Dari tabel diatas dapat diketahui bahwa rata-rata </w:t>
      </w:r>
      <w:r>
        <w:rPr>
          <w:rFonts w:ascii="Arial" w:eastAsia="Times New Roman" w:hAnsi="Arial"/>
        </w:rPr>
        <w:t>nilai siswa pada rentang 69 - 71 sebanyak 3 siswi, 72 – 74 sebanyak 8 siswi, 75-77 sebanyak 4 siswi, 78-80 sebanyak 10 siswi, 81 – 83 sebanyak 4, 84-86 sebanyak 1 siswi.</w:t>
      </w:r>
    </w:p>
    <w:p w:rsidR="00493A31" w:rsidRDefault="00493A31" w:rsidP="00493A31">
      <w:pPr>
        <w:tabs>
          <w:tab w:val="left" w:pos="4820"/>
        </w:tabs>
        <w:spacing w:after="0" w:line="480" w:lineRule="auto"/>
        <w:ind w:left="1134" w:firstLine="306"/>
        <w:jc w:val="both"/>
        <w:rPr>
          <w:rFonts w:ascii="Arial" w:eastAsia="Times New Roman" w:hAnsi="Arial"/>
        </w:rPr>
      </w:pPr>
      <w:r>
        <w:rPr>
          <w:rFonts w:ascii="Arial" w:eastAsia="Times New Roman" w:hAnsi="Arial"/>
        </w:rPr>
        <w:t>Hasil penelitian tentang sikap peduli sosial siswi berjilbab  beradasarkan tabel di atas menunjukkan diagram di atas menunjukkan bahwa rata-rata skor siswi berjilbab adalah 79,95 maka peneliti membulatkan menjadi 80.</w:t>
      </w:r>
    </w:p>
    <w:p w:rsidR="00493A31" w:rsidRDefault="00493A31" w:rsidP="00493A31">
      <w:pPr>
        <w:tabs>
          <w:tab w:val="left" w:pos="4820"/>
        </w:tabs>
        <w:spacing w:after="0" w:line="480" w:lineRule="auto"/>
        <w:ind w:left="1134" w:firstLine="306"/>
        <w:jc w:val="both"/>
        <w:rPr>
          <w:rFonts w:ascii="Arial" w:eastAsia="Times New Roman" w:hAnsi="Arial"/>
        </w:rPr>
      </w:pPr>
      <w:r>
        <w:rPr>
          <w:rFonts w:ascii="Arial" w:eastAsia="Times New Roman" w:hAnsi="Arial"/>
        </w:rPr>
        <w:t>Untuk mendapatkan kesimpulan terhadap tingkat religiusitas bagi siswa, maka menggunakan mean atau rata-rata yang diperoleh dari pengolahan data dan dikonsultasikan dengan kriteria.</w:t>
      </w:r>
    </w:p>
    <w:p w:rsidR="00493A31" w:rsidRPr="008A77DE" w:rsidRDefault="00493A31" w:rsidP="00493A31">
      <w:pPr>
        <w:tabs>
          <w:tab w:val="left" w:pos="4820"/>
        </w:tabs>
        <w:spacing w:after="0" w:line="276" w:lineRule="auto"/>
        <w:ind w:left="720" w:firstLine="720"/>
        <w:rPr>
          <w:rFonts w:ascii="Arial" w:eastAsia="Times New Roman" w:hAnsi="Arial"/>
          <w:b/>
        </w:rPr>
      </w:pPr>
      <w:r w:rsidRPr="008A77DE">
        <w:rPr>
          <w:rFonts w:ascii="Arial" w:eastAsia="Times New Roman" w:hAnsi="Arial"/>
          <w:b/>
        </w:rPr>
        <w:t xml:space="preserve">                                  Tabel 4.6</w:t>
      </w:r>
    </w:p>
    <w:p w:rsidR="00493A31" w:rsidRPr="008A77DE" w:rsidRDefault="00493A31" w:rsidP="00493A31">
      <w:pPr>
        <w:tabs>
          <w:tab w:val="left" w:pos="4820"/>
        </w:tabs>
        <w:spacing w:after="0" w:line="276" w:lineRule="auto"/>
        <w:rPr>
          <w:rFonts w:ascii="Arial" w:eastAsia="Times New Roman" w:hAnsi="Arial"/>
          <w:b/>
        </w:rPr>
      </w:pPr>
      <w:r w:rsidRPr="008A77DE">
        <w:rPr>
          <w:rFonts w:ascii="Arial" w:eastAsia="Times New Roman" w:hAnsi="Arial"/>
          <w:b/>
        </w:rPr>
        <w:t xml:space="preserve">                                          Kriteria Instru</w:t>
      </w:r>
      <w:r>
        <w:rPr>
          <w:rFonts w:ascii="Arial" w:eastAsia="Times New Roman" w:hAnsi="Arial"/>
          <w:b/>
        </w:rPr>
        <w:t>m</w:t>
      </w:r>
      <w:r w:rsidRPr="008A77DE">
        <w:rPr>
          <w:rFonts w:ascii="Arial" w:eastAsia="Times New Roman" w:hAnsi="Arial"/>
          <w:b/>
        </w:rPr>
        <w:t xml:space="preserve">en </w:t>
      </w:r>
      <w:r>
        <w:rPr>
          <w:rFonts w:ascii="Arial" w:eastAsia="Times New Roman" w:hAnsi="Arial"/>
          <w:b/>
        </w:rPr>
        <w:t>s</w:t>
      </w:r>
      <w:r w:rsidRPr="008A77DE">
        <w:rPr>
          <w:rFonts w:ascii="Arial" w:eastAsia="Times New Roman" w:hAnsi="Arial"/>
          <w:b/>
        </w:rPr>
        <w:t>iswi Berjilbab</w:t>
      </w:r>
    </w:p>
    <w:p w:rsidR="00493A31" w:rsidRPr="008B408D" w:rsidRDefault="00493A31" w:rsidP="00493A31">
      <w:pPr>
        <w:tabs>
          <w:tab w:val="left" w:pos="4820"/>
        </w:tabs>
        <w:spacing w:after="0" w:line="276" w:lineRule="auto"/>
        <w:rPr>
          <w:rFonts w:ascii="Arial" w:eastAsia="Times New Roman"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10"/>
        <w:gridCol w:w="2159"/>
      </w:tblGrid>
      <w:tr w:rsidR="00493A31" w:rsidTr="000C1A55">
        <w:trPr>
          <w:trHeight w:val="297"/>
          <w:jc w:val="center"/>
        </w:trPr>
        <w:tc>
          <w:tcPr>
            <w:tcW w:w="562"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No</w:t>
            </w:r>
          </w:p>
        </w:tc>
        <w:tc>
          <w:tcPr>
            <w:tcW w:w="1810"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KRITERIA</w:t>
            </w:r>
          </w:p>
        </w:tc>
        <w:tc>
          <w:tcPr>
            <w:tcW w:w="2159"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INTERVAL NILAL</w:t>
            </w:r>
          </w:p>
        </w:tc>
      </w:tr>
      <w:tr w:rsidR="00493A31" w:rsidTr="000C1A55">
        <w:trPr>
          <w:trHeight w:val="276"/>
          <w:jc w:val="center"/>
        </w:trPr>
        <w:tc>
          <w:tcPr>
            <w:tcW w:w="562"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1</w:t>
            </w:r>
          </w:p>
        </w:tc>
        <w:tc>
          <w:tcPr>
            <w:tcW w:w="1810"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Tinggi</w:t>
            </w:r>
          </w:p>
        </w:tc>
        <w:tc>
          <w:tcPr>
            <w:tcW w:w="2159"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148 – 200</w:t>
            </w:r>
          </w:p>
        </w:tc>
      </w:tr>
      <w:tr w:rsidR="00493A31" w:rsidTr="000C1A55">
        <w:trPr>
          <w:trHeight w:val="271"/>
          <w:jc w:val="center"/>
        </w:trPr>
        <w:tc>
          <w:tcPr>
            <w:tcW w:w="562"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2</w:t>
            </w:r>
          </w:p>
        </w:tc>
        <w:tc>
          <w:tcPr>
            <w:tcW w:w="1810"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Sedang</w:t>
            </w:r>
          </w:p>
        </w:tc>
        <w:tc>
          <w:tcPr>
            <w:tcW w:w="2159"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94 – 147</w:t>
            </w:r>
          </w:p>
        </w:tc>
      </w:tr>
      <w:tr w:rsidR="00493A31" w:rsidTr="000C1A55">
        <w:trPr>
          <w:trHeight w:val="293"/>
          <w:jc w:val="center"/>
        </w:trPr>
        <w:tc>
          <w:tcPr>
            <w:tcW w:w="562"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3</w:t>
            </w:r>
          </w:p>
        </w:tc>
        <w:tc>
          <w:tcPr>
            <w:tcW w:w="1810"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Rendah</w:t>
            </w:r>
          </w:p>
        </w:tc>
        <w:tc>
          <w:tcPr>
            <w:tcW w:w="2159" w:type="dxa"/>
          </w:tcPr>
          <w:p w:rsidR="00493A31" w:rsidRDefault="00493A31" w:rsidP="000C1A55">
            <w:pPr>
              <w:pStyle w:val="ListParagraph"/>
              <w:spacing w:line="240" w:lineRule="auto"/>
              <w:ind w:left="0"/>
              <w:jc w:val="both"/>
              <w:rPr>
                <w:rFonts w:ascii="Arial" w:hAnsi="Arial" w:cs="Arial"/>
                <w:bCs/>
              </w:rPr>
            </w:pPr>
            <w:r>
              <w:rPr>
                <w:rFonts w:ascii="Arial" w:hAnsi="Arial" w:cs="Arial"/>
                <w:bCs/>
              </w:rPr>
              <w:t>40 - 93</w:t>
            </w:r>
          </w:p>
        </w:tc>
      </w:tr>
    </w:tbl>
    <w:p w:rsidR="00493A31" w:rsidRDefault="00493A31" w:rsidP="00493A31">
      <w:pPr>
        <w:tabs>
          <w:tab w:val="left" w:pos="4820"/>
        </w:tabs>
        <w:spacing w:after="0" w:line="480" w:lineRule="auto"/>
        <w:ind w:left="851" w:firstLine="720"/>
        <w:jc w:val="both"/>
        <w:rPr>
          <w:rFonts w:ascii="Arial" w:eastAsia="Times New Roman" w:hAnsi="Arial"/>
        </w:rPr>
      </w:pPr>
    </w:p>
    <w:p w:rsidR="00493A31" w:rsidRPr="00CB2168" w:rsidRDefault="00493A31" w:rsidP="00493A31">
      <w:pPr>
        <w:tabs>
          <w:tab w:val="left" w:pos="4820"/>
        </w:tabs>
        <w:spacing w:after="0" w:line="480" w:lineRule="auto"/>
        <w:ind w:left="1134" w:firstLine="426"/>
        <w:jc w:val="both"/>
        <w:rPr>
          <w:rFonts w:ascii="Arial" w:eastAsia="Times New Roman" w:hAnsi="Arial"/>
        </w:rPr>
      </w:pPr>
      <w:r>
        <w:rPr>
          <w:rFonts w:ascii="Arial" w:eastAsia="Times New Roman" w:hAnsi="Arial"/>
        </w:rPr>
        <w:t>Hasil penelitian tentang sikap peduli sosial siswi berjilbab  berdasarkan tabel di atas menunjukkan bahwa mean atau rata-rata adalah 80. Mean atau rata-rata ini kemudian dikonsultasikan dengan tabel kriteria siswi berjilbab menunjukkan pada skor 40 sampai dengan 93 yang berarti rendah.sehingga dapat disimpulkan bahwa tingkat peduli sosial siswi berjilbab bagi siswa SMK PGRI Sooko Mojokerto adalah RENDAH.</w:t>
      </w:r>
    </w:p>
    <w:p w:rsidR="00493A31" w:rsidRDefault="00493A31" w:rsidP="00C957B3">
      <w:pPr>
        <w:pStyle w:val="ListParagraph"/>
        <w:numPr>
          <w:ilvl w:val="3"/>
          <w:numId w:val="6"/>
        </w:numPr>
        <w:spacing w:after="0" w:line="480" w:lineRule="auto"/>
        <w:ind w:left="1418" w:hanging="284"/>
        <w:rPr>
          <w:rFonts w:ascii="Arial" w:hAnsi="Arial" w:cs="Arial"/>
          <w:bCs/>
        </w:rPr>
      </w:pPr>
      <w:r w:rsidRPr="00CB2168">
        <w:rPr>
          <w:rFonts w:ascii="Arial" w:hAnsi="Arial" w:cs="Arial"/>
          <w:bCs/>
        </w:rPr>
        <w:t>Variabel x</w:t>
      </w:r>
      <w:r w:rsidRPr="00CB2168">
        <w:rPr>
          <w:rFonts w:ascii="Arial" w:hAnsi="Arial" w:cs="Arial"/>
          <w:bCs/>
          <w:vertAlign w:val="superscript"/>
        </w:rPr>
        <w:t>2</w:t>
      </w:r>
      <w:r w:rsidRPr="00CB2168">
        <w:rPr>
          <w:rFonts w:ascii="Arial" w:hAnsi="Arial" w:cs="Arial"/>
          <w:bCs/>
        </w:rPr>
        <w:t>siswi yang tidak berjilbab</w:t>
      </w:r>
    </w:p>
    <w:p w:rsidR="00493A31" w:rsidRPr="008A77DE" w:rsidRDefault="00493A31" w:rsidP="00493A31">
      <w:pPr>
        <w:pStyle w:val="ListParagraph"/>
        <w:spacing w:after="0" w:line="480" w:lineRule="auto"/>
        <w:ind w:left="1440" w:firstLine="403"/>
        <w:jc w:val="both"/>
        <w:rPr>
          <w:rFonts w:ascii="Arial" w:hAnsi="Arial" w:cs="Arial"/>
          <w:bCs/>
        </w:rPr>
      </w:pPr>
      <w:r w:rsidRPr="00CB2168">
        <w:rPr>
          <w:rFonts w:ascii="Arial" w:hAnsi="Arial" w:cs="Arial"/>
        </w:rPr>
        <w:t xml:space="preserve">Dalam penelitian ini penulis menggunakan instrument dari model skala Likert. Model skala Likert digunakan untuk mengukur suatu perilaku, pendapat dan persepsi seseorang atau sekelompok orang tentang suatu fenomena sosial. Alternative jawaban pada penelitian ini dimodifikasi menjadi lima macam yaitu </w:t>
      </w:r>
      <w:r w:rsidRPr="00CB2168">
        <w:rPr>
          <w:rFonts w:ascii="Arial" w:hAnsi="Arial" w:cs="Arial"/>
        </w:rPr>
        <w:lastRenderedPageBreak/>
        <w:t>selalu, sering, jarang, kadang-kadang, tidak pernah. Adapun hasil kuesioner atau angket yang telah penulis ujikan beserta hasil perhitungan nilai rata-rata siswa dalam bentuk tabel distribusi frekuensi pada variabel x</w:t>
      </w:r>
      <w:r w:rsidRPr="00CB2168">
        <w:rPr>
          <w:rFonts w:ascii="Arial" w:hAnsi="Arial" w:cs="Arial"/>
          <w:vertAlign w:val="superscript"/>
        </w:rPr>
        <w:t xml:space="preserve">2 </w:t>
      </w:r>
      <w:r w:rsidRPr="00CB2168">
        <w:rPr>
          <w:rFonts w:ascii="Arial" w:hAnsi="Arial" w:cs="Arial"/>
        </w:rPr>
        <w:t xml:space="preserve"> dengan jumlah 25 item pertanyaan adalah sebagai berikut:</w:t>
      </w:r>
    </w:p>
    <w:p w:rsidR="00493A31" w:rsidRPr="008A77DE" w:rsidRDefault="00493A31" w:rsidP="00493A31">
      <w:pPr>
        <w:spacing w:after="0" w:line="480" w:lineRule="auto"/>
        <w:jc w:val="center"/>
        <w:rPr>
          <w:rFonts w:ascii="Arial" w:hAnsi="Arial" w:cs="Arial"/>
          <w:b/>
        </w:rPr>
      </w:pPr>
      <w:r w:rsidRPr="008A77DE">
        <w:rPr>
          <w:rFonts w:ascii="Arial" w:hAnsi="Arial" w:cs="Arial"/>
          <w:b/>
        </w:rPr>
        <w:t>Ta</w:t>
      </w:r>
      <w:r>
        <w:rPr>
          <w:rFonts w:ascii="Arial" w:hAnsi="Arial" w:cs="Arial"/>
          <w:b/>
        </w:rPr>
        <w:t>bel 4.7</w:t>
      </w:r>
      <w:r w:rsidRPr="008A77DE">
        <w:rPr>
          <w:rFonts w:ascii="Arial" w:hAnsi="Arial" w:cs="Arial"/>
          <w:b/>
        </w:rPr>
        <w:t xml:space="preserve"> Hasil Instrumen Variabel x2</w:t>
      </w:r>
    </w:p>
    <w:tbl>
      <w:tblPr>
        <w:tblW w:w="11010" w:type="dxa"/>
        <w:tblInd w:w="-1840" w:type="dxa"/>
        <w:tblLook w:val="04A0" w:firstRow="1" w:lastRow="0" w:firstColumn="1" w:lastColumn="0" w:noHBand="0" w:noVBand="1"/>
      </w:tblPr>
      <w:tblGrid>
        <w:gridCol w:w="475"/>
        <w:gridCol w:w="328"/>
        <w:gridCol w:w="328"/>
        <w:gridCol w:w="328"/>
        <w:gridCol w:w="328"/>
        <w:gridCol w:w="328"/>
        <w:gridCol w:w="328"/>
        <w:gridCol w:w="328"/>
        <w:gridCol w:w="376"/>
        <w:gridCol w:w="328"/>
        <w:gridCol w:w="440"/>
        <w:gridCol w:w="440"/>
        <w:gridCol w:w="440"/>
        <w:gridCol w:w="440"/>
        <w:gridCol w:w="440"/>
        <w:gridCol w:w="440"/>
        <w:gridCol w:w="440"/>
        <w:gridCol w:w="440"/>
        <w:gridCol w:w="440"/>
        <w:gridCol w:w="440"/>
        <w:gridCol w:w="440"/>
        <w:gridCol w:w="440"/>
        <w:gridCol w:w="440"/>
        <w:gridCol w:w="440"/>
        <w:gridCol w:w="440"/>
        <w:gridCol w:w="440"/>
        <w:gridCol w:w="495"/>
      </w:tblGrid>
      <w:tr w:rsidR="00493A31" w:rsidRPr="00CB2FF2" w:rsidTr="000C1A55">
        <w:trPr>
          <w:trHeight w:val="406"/>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No</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5</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6</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7</w:t>
            </w:r>
          </w:p>
        </w:tc>
        <w:tc>
          <w:tcPr>
            <w:tcW w:w="376"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8</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16</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17</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18</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19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20</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25</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493A31" w:rsidRPr="00CB2FF2" w:rsidRDefault="00493A31" w:rsidP="000C1A55">
            <w:pPr>
              <w:spacing w:after="0" w:line="360" w:lineRule="auto"/>
              <w:jc w:val="center"/>
              <w:rPr>
                <w:rFonts w:ascii="Calibri" w:eastAsia="Times New Roman" w:hAnsi="Calibri" w:cs="Calibri"/>
              </w:rPr>
            </w:pPr>
            <w:r w:rsidRPr="00CB2FF2">
              <w:rPr>
                <w:rFonts w:ascii="Calibri" w:eastAsia="Times New Roman" w:hAnsi="Calibri" w:cs="Calibri"/>
              </w:rPr>
              <w:t>jml</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77</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79</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71</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71</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6</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71</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84</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82</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68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10</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90</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12</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80</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71</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68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71</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16</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79</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80</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18</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19</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20</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77</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74</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83</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80</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lastRenderedPageBreak/>
              <w:t>25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75</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26</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81</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79</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28</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29</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30</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79</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74</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85</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79</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79</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82</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36</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88</w:t>
            </w:r>
          </w:p>
        </w:tc>
      </w:tr>
      <w:tr w:rsidR="00493A31" w:rsidRPr="00760A27" w:rsidTr="000C1A55">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37</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nil"/>
              <w:left w:val="nil"/>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78</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38</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76</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39</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71</w:t>
            </w:r>
          </w:p>
        </w:tc>
      </w:tr>
      <w:tr w:rsidR="00493A31" w:rsidRPr="00760A27" w:rsidTr="000C1A55">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3</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31" w:rsidRPr="00760A27" w:rsidRDefault="00493A31" w:rsidP="000C1A55">
            <w:pPr>
              <w:spacing w:after="0" w:line="360" w:lineRule="auto"/>
              <w:jc w:val="center"/>
              <w:rPr>
                <w:rFonts w:ascii="Calibri" w:eastAsia="Times New Roman" w:hAnsi="Calibri" w:cs="Calibri"/>
                <w:color w:val="000000"/>
              </w:rPr>
            </w:pPr>
            <w:r w:rsidRPr="00760A27">
              <w:rPr>
                <w:rFonts w:ascii="Calibri" w:eastAsia="Times New Roman" w:hAnsi="Calibri" w:cs="Calibri"/>
                <w:color w:val="000000"/>
              </w:rPr>
              <w:t>73</w:t>
            </w:r>
          </w:p>
        </w:tc>
      </w:tr>
    </w:tbl>
    <w:p w:rsidR="00493A31" w:rsidRDefault="00493A31" w:rsidP="00493A31">
      <w:pPr>
        <w:spacing w:after="0" w:line="480" w:lineRule="auto"/>
        <w:jc w:val="both"/>
        <w:rPr>
          <w:rFonts w:ascii="Arial" w:hAnsi="Arial" w:cs="Arial"/>
        </w:rPr>
      </w:pPr>
    </w:p>
    <w:p w:rsidR="00493A31" w:rsidRPr="008B408D" w:rsidRDefault="00493A31" w:rsidP="00493A31">
      <w:pPr>
        <w:pStyle w:val="ListParagraph"/>
        <w:spacing w:line="480" w:lineRule="auto"/>
        <w:ind w:firstLine="720"/>
        <w:jc w:val="both"/>
        <w:rPr>
          <w:rFonts w:ascii="Arial" w:eastAsia="Times New Roman" w:hAnsi="Arial" w:cs="Arial"/>
        </w:rPr>
      </w:pPr>
      <w:r w:rsidRPr="00A80F0F">
        <w:rPr>
          <w:rFonts w:ascii="Arial" w:eastAsia="Times New Roman" w:hAnsi="Arial" w:cs="Arial"/>
        </w:rPr>
        <w:t>Untuk mengetahui nilai rata-rata data yang penulis peroleh di atas, maka dapat dilihat pada tabel distribusi frekuensi dalam bentuk diagram batang dibawah ini beserta dengan kategori nilai yang dijadikan</w:t>
      </w:r>
      <w:r>
        <w:rPr>
          <w:rFonts w:ascii="Arial" w:eastAsia="Times New Roman" w:hAnsi="Arial" w:cs="Arial"/>
        </w:rPr>
        <w:t xml:space="preserve"> acuan untuk mengetahui sikap peduli sosial siswi yang tidak berjilbab </w:t>
      </w:r>
      <w:r w:rsidRPr="00A80F0F">
        <w:rPr>
          <w:rFonts w:ascii="Arial" w:eastAsia="Times New Roman" w:hAnsi="Arial" w:cs="Arial"/>
        </w:rPr>
        <w:t>:</w:t>
      </w:r>
    </w:p>
    <w:p w:rsidR="00493A31" w:rsidRPr="008A77DE" w:rsidRDefault="00493A31" w:rsidP="00493A31">
      <w:pPr>
        <w:spacing w:after="0" w:line="240" w:lineRule="auto"/>
        <w:jc w:val="center"/>
        <w:rPr>
          <w:rFonts w:ascii="Arial" w:hAnsi="Arial" w:cs="Arial"/>
          <w:b/>
        </w:rPr>
      </w:pPr>
      <w:r w:rsidRPr="008A77DE">
        <w:rPr>
          <w:rFonts w:ascii="Arial" w:hAnsi="Arial" w:cs="Arial"/>
          <w:b/>
        </w:rPr>
        <w:t>Tabel Kriteria 4.8</w:t>
      </w:r>
    </w:p>
    <w:p w:rsidR="00493A31" w:rsidRPr="00FD2280" w:rsidRDefault="00493A31" w:rsidP="00493A31">
      <w:pPr>
        <w:spacing w:after="0" w:line="240" w:lineRule="auto"/>
        <w:jc w:val="center"/>
        <w:rPr>
          <w:rFonts w:ascii="Arial" w:hAnsi="Arial" w:cs="Arial"/>
        </w:rPr>
      </w:pPr>
      <w:r w:rsidRPr="008A77DE">
        <w:rPr>
          <w:rFonts w:ascii="Arial" w:eastAsia="Times New Roman" w:hAnsi="Arial"/>
          <w:b/>
          <w:bCs/>
        </w:rPr>
        <w:t>Distribusi Frekuensi</w:t>
      </w:r>
      <w:r>
        <w:rPr>
          <w:rFonts w:ascii="Arial" w:eastAsia="Times New Roman" w:hAnsi="Arial"/>
          <w:b/>
          <w:bCs/>
        </w:rPr>
        <w:t xml:space="preserve"> </w:t>
      </w:r>
    </w:p>
    <w:tbl>
      <w:tblPr>
        <w:tblW w:w="4426"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980"/>
      </w:tblGrid>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Kelas Interval</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Frekuensi</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68-70</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2</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71-73</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7</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74-79</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20</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80-82</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6</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ind w:left="474" w:hanging="474"/>
              <w:jc w:val="center"/>
              <w:rPr>
                <w:rFonts w:ascii="Arial" w:eastAsia="Times New Roman" w:hAnsi="Arial" w:cs="Arial"/>
                <w:color w:val="000000"/>
              </w:rPr>
            </w:pPr>
            <w:r w:rsidRPr="00FD2280">
              <w:rPr>
                <w:rFonts w:ascii="Arial" w:eastAsia="Times New Roman" w:hAnsi="Arial" w:cs="Arial"/>
                <w:color w:val="000000"/>
              </w:rPr>
              <w:t>83-85</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3</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86-88</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1</w:t>
            </w:r>
          </w:p>
        </w:tc>
      </w:tr>
      <w:tr w:rsidR="00493A31" w:rsidRPr="00FD2280" w:rsidTr="000C1A55">
        <w:trPr>
          <w:trHeight w:val="326"/>
        </w:trPr>
        <w:tc>
          <w:tcPr>
            <w:tcW w:w="2446"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89-90</w:t>
            </w:r>
          </w:p>
        </w:tc>
        <w:tc>
          <w:tcPr>
            <w:tcW w:w="1980" w:type="dxa"/>
            <w:shd w:val="clear" w:color="auto" w:fill="auto"/>
            <w:noWrap/>
            <w:vAlign w:val="center"/>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1</w:t>
            </w:r>
          </w:p>
        </w:tc>
      </w:tr>
      <w:tr w:rsidR="00493A31" w:rsidRPr="00FD2280" w:rsidTr="000C1A55">
        <w:trPr>
          <w:trHeight w:val="326"/>
        </w:trPr>
        <w:tc>
          <w:tcPr>
            <w:tcW w:w="2446" w:type="dxa"/>
            <w:shd w:val="clear" w:color="auto" w:fill="auto"/>
            <w:noWrap/>
            <w:vAlign w:val="bottom"/>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Total</w:t>
            </w:r>
          </w:p>
        </w:tc>
        <w:tc>
          <w:tcPr>
            <w:tcW w:w="1980" w:type="dxa"/>
            <w:shd w:val="clear" w:color="auto" w:fill="auto"/>
            <w:noWrap/>
            <w:vAlign w:val="bottom"/>
            <w:hideMark/>
          </w:tcPr>
          <w:p w:rsidR="00493A31" w:rsidRPr="00FD2280" w:rsidRDefault="00493A31" w:rsidP="000C1A55">
            <w:pPr>
              <w:spacing w:after="0" w:line="240" w:lineRule="auto"/>
              <w:jc w:val="center"/>
              <w:rPr>
                <w:rFonts w:ascii="Arial" w:eastAsia="Times New Roman" w:hAnsi="Arial" w:cs="Arial"/>
                <w:color w:val="000000"/>
              </w:rPr>
            </w:pPr>
            <w:r w:rsidRPr="00FD2280">
              <w:rPr>
                <w:rFonts w:ascii="Arial" w:eastAsia="Times New Roman" w:hAnsi="Arial" w:cs="Arial"/>
                <w:color w:val="000000"/>
              </w:rPr>
              <w:t>40</w:t>
            </w:r>
          </w:p>
        </w:tc>
      </w:tr>
    </w:tbl>
    <w:p w:rsidR="00493A31" w:rsidRPr="002B10BF" w:rsidRDefault="00493A31" w:rsidP="00493A31">
      <w:pPr>
        <w:spacing w:after="0" w:line="240" w:lineRule="auto"/>
        <w:jc w:val="both"/>
        <w:rPr>
          <w:rFonts w:ascii="Arial" w:hAnsi="Arial" w:cs="Arial"/>
        </w:rPr>
      </w:pPr>
    </w:p>
    <w:p w:rsidR="00493A31" w:rsidRDefault="00493A31" w:rsidP="00493A31">
      <w:pPr>
        <w:pStyle w:val="ListParagraph"/>
        <w:spacing w:line="480" w:lineRule="auto"/>
        <w:ind w:firstLine="720"/>
        <w:jc w:val="both"/>
        <w:rPr>
          <w:rFonts w:ascii="Arial" w:hAnsi="Arial" w:cs="Arial"/>
        </w:rPr>
      </w:pPr>
      <w:r>
        <w:rPr>
          <w:rFonts w:ascii="Arial" w:hAnsi="Arial" w:cs="Arial"/>
        </w:rPr>
        <w:t>Dari tabel di atas menunjukkan bahwa skor siswi tidak berjilbab terbanyak pertama adalah 74 sampai dengan 79 sebanyak 20 siswi  yang terdapat pada kelas ke 3. Sedangkan skor siswi tidak berjilbab  dengan frekuensi terbanyak kedua adalah 80 sampai 82 sebanyak 6 siswi yang terdapat pada kelas interval ke 4. Secara visual distribusi frekuensi siswi tidak berjilbab ditampilkan dalam bentuk diagram sebagai berikut:</w:t>
      </w:r>
    </w:p>
    <w:p w:rsidR="00493A31" w:rsidRPr="00FB045B" w:rsidRDefault="00493A31" w:rsidP="00493A31">
      <w:pPr>
        <w:spacing w:line="240" w:lineRule="auto"/>
        <w:jc w:val="center"/>
        <w:rPr>
          <w:rFonts w:ascii="Arial" w:hAnsi="Arial" w:cs="Arial"/>
          <w:b/>
          <w:iCs/>
        </w:rPr>
      </w:pPr>
      <w:r w:rsidRPr="00FB045B">
        <w:rPr>
          <w:rFonts w:ascii="Arial" w:hAnsi="Arial" w:cs="Arial"/>
          <w:b/>
          <w:iCs/>
        </w:rPr>
        <w:t>Tabel</w:t>
      </w:r>
      <w:r>
        <w:rPr>
          <w:rFonts w:ascii="Arial" w:hAnsi="Arial" w:cs="Arial"/>
          <w:b/>
          <w:iCs/>
        </w:rPr>
        <w:t xml:space="preserve"> 4.9</w:t>
      </w:r>
    </w:p>
    <w:p w:rsidR="00493A31" w:rsidRPr="00FB045B" w:rsidRDefault="00493A31" w:rsidP="00493A31">
      <w:pPr>
        <w:spacing w:line="240" w:lineRule="auto"/>
        <w:jc w:val="center"/>
        <w:rPr>
          <w:rFonts w:ascii="Arial" w:hAnsi="Arial" w:cs="Arial"/>
          <w:b/>
          <w:iCs/>
        </w:rPr>
      </w:pPr>
      <w:r w:rsidRPr="00FB045B">
        <w:rPr>
          <w:rFonts w:ascii="Arial" w:hAnsi="Arial" w:cs="Arial"/>
          <w:b/>
          <w:iCs/>
        </w:rPr>
        <w:t>diagram batang</w:t>
      </w:r>
    </w:p>
    <w:p w:rsidR="00493A31" w:rsidRPr="00FD2280" w:rsidRDefault="00493A31" w:rsidP="00493A31">
      <w:pPr>
        <w:spacing w:line="480" w:lineRule="auto"/>
        <w:ind w:left="1134" w:hanging="1134"/>
        <w:jc w:val="both"/>
        <w:rPr>
          <w:rFonts w:ascii="Arial" w:hAnsi="Arial" w:cs="Arial"/>
          <w:iCs/>
        </w:rPr>
      </w:pPr>
      <w:r w:rsidRPr="00FD2280">
        <w:rPr>
          <w:rFonts w:ascii="Arial" w:hAnsi="Arial" w:cs="Arial"/>
          <w:iCs/>
          <w:noProof/>
        </w:rPr>
        <w:drawing>
          <wp:anchor distT="0" distB="0" distL="114300" distR="114300" simplePos="0" relativeHeight="251659264" behindDoc="1" locked="0" layoutInCell="1" allowOverlap="1" wp14:anchorId="01FADCDA" wp14:editId="0FF7589C">
            <wp:simplePos x="0" y="0"/>
            <wp:positionH relativeFrom="column">
              <wp:posOffset>506186</wp:posOffset>
            </wp:positionH>
            <wp:positionV relativeFrom="paragraph">
              <wp:posOffset>15694</wp:posOffset>
            </wp:positionV>
            <wp:extent cx="3879668" cy="2087880"/>
            <wp:effectExtent l="0" t="0" r="6985" b="762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FD2280">
        <w:rPr>
          <w:rFonts w:ascii="Arial" w:hAnsi="Arial" w:cs="Arial"/>
          <w:iCs/>
        </w:rPr>
        <w:t xml:space="preserve"> </w:t>
      </w:r>
    </w:p>
    <w:p w:rsidR="00493A31" w:rsidRPr="00FD2280" w:rsidRDefault="00493A31" w:rsidP="00493A31">
      <w:pPr>
        <w:spacing w:line="480" w:lineRule="auto"/>
        <w:jc w:val="both"/>
        <w:rPr>
          <w:rFonts w:ascii="Arial" w:hAnsi="Arial" w:cs="Arial"/>
          <w:iCs/>
        </w:rPr>
      </w:pPr>
    </w:p>
    <w:p w:rsidR="00493A31" w:rsidRPr="00FD2280" w:rsidRDefault="00493A31" w:rsidP="00493A31">
      <w:pPr>
        <w:pStyle w:val="ListParagraph"/>
        <w:spacing w:line="480" w:lineRule="auto"/>
        <w:ind w:left="993"/>
        <w:jc w:val="both"/>
        <w:rPr>
          <w:rFonts w:ascii="Arial" w:hAnsi="Arial" w:cs="Arial"/>
          <w:iCs/>
        </w:rPr>
      </w:pPr>
    </w:p>
    <w:p w:rsidR="00493A31" w:rsidRPr="00FD2280" w:rsidRDefault="00493A31" w:rsidP="00493A31">
      <w:pPr>
        <w:pStyle w:val="ListParagraph"/>
        <w:spacing w:line="480" w:lineRule="auto"/>
        <w:ind w:left="993"/>
        <w:jc w:val="both"/>
        <w:rPr>
          <w:rFonts w:ascii="Arial" w:hAnsi="Arial" w:cs="Arial"/>
          <w:iCs/>
        </w:rPr>
      </w:pPr>
    </w:p>
    <w:p w:rsidR="00493A31" w:rsidRPr="00FD2280" w:rsidRDefault="00493A31" w:rsidP="00493A31">
      <w:pPr>
        <w:pStyle w:val="ListParagraph"/>
        <w:spacing w:line="480" w:lineRule="auto"/>
        <w:ind w:left="993"/>
        <w:jc w:val="both"/>
        <w:rPr>
          <w:rFonts w:ascii="Arial" w:hAnsi="Arial" w:cs="Arial"/>
          <w:iCs/>
        </w:rPr>
      </w:pPr>
    </w:p>
    <w:p w:rsidR="00493A31" w:rsidRPr="00FD2280" w:rsidRDefault="00493A31" w:rsidP="00493A31">
      <w:pPr>
        <w:pStyle w:val="ListParagraph"/>
        <w:spacing w:line="480" w:lineRule="auto"/>
        <w:ind w:left="993"/>
        <w:jc w:val="both"/>
        <w:rPr>
          <w:rFonts w:ascii="Arial" w:hAnsi="Arial" w:cs="Arial"/>
          <w:iCs/>
        </w:rPr>
      </w:pPr>
    </w:p>
    <w:p w:rsidR="00493A31" w:rsidRDefault="00493A31" w:rsidP="00493A31">
      <w:pPr>
        <w:pStyle w:val="ListParagraph"/>
        <w:spacing w:line="480" w:lineRule="auto"/>
        <w:ind w:left="993"/>
        <w:jc w:val="both"/>
        <w:rPr>
          <w:rFonts w:ascii="Arial" w:hAnsi="Arial" w:cs="Arial"/>
          <w:iCs/>
        </w:rPr>
      </w:pPr>
    </w:p>
    <w:p w:rsidR="00493A31" w:rsidRDefault="00493A31" w:rsidP="00493A31">
      <w:pPr>
        <w:tabs>
          <w:tab w:val="left" w:pos="4820"/>
        </w:tabs>
        <w:spacing w:after="0" w:line="480" w:lineRule="auto"/>
        <w:ind w:firstLine="567"/>
        <w:jc w:val="both"/>
        <w:rPr>
          <w:rFonts w:ascii="Arial" w:eastAsia="Times New Roman" w:hAnsi="Arial"/>
        </w:rPr>
      </w:pPr>
      <w:r w:rsidRPr="00C408F7">
        <w:rPr>
          <w:rFonts w:ascii="Arial" w:eastAsia="Times New Roman" w:hAnsi="Arial"/>
        </w:rPr>
        <w:t>Dari tabel diatas dapat diketahui bahwa rata-rata</w:t>
      </w:r>
      <w:r>
        <w:rPr>
          <w:rFonts w:ascii="Arial" w:eastAsia="Times New Roman" w:hAnsi="Arial"/>
        </w:rPr>
        <w:t xml:space="preserve"> nilai siswa pada rentang 68 – 70 Sebanyak 1 siswi, 71-73 sebanyak 7 siswi, 74– 79 sebanyak 20 siswi, 80-82 sebanyak 6 siswi, 83-85 sebanyak 3 siswi, 86-88 sebanyak 1 siswi, 89-90 sebanyak 1 siswi.</w:t>
      </w:r>
    </w:p>
    <w:p w:rsidR="00493A31" w:rsidRDefault="00493A31" w:rsidP="00493A31">
      <w:pPr>
        <w:tabs>
          <w:tab w:val="left" w:pos="4820"/>
        </w:tabs>
        <w:spacing w:after="0" w:line="480" w:lineRule="auto"/>
        <w:ind w:firstLine="567"/>
        <w:jc w:val="both"/>
        <w:rPr>
          <w:rFonts w:ascii="Arial" w:eastAsia="Times New Roman" w:hAnsi="Arial"/>
        </w:rPr>
      </w:pPr>
      <w:r>
        <w:rPr>
          <w:rFonts w:ascii="Arial" w:eastAsia="Times New Roman" w:hAnsi="Arial"/>
        </w:rPr>
        <w:t>Hasil penelitian tentangsikap peduli sosial siswi tidak berjilbab beradasarkan tabel di atas menunjukkan diagram di atas menunjukkan bahwa rata-rata skor sikap peduli sosial siswi tidak berjilbab siswa adalah 77,525 maka peneliti membulatkan menjadi 78.</w:t>
      </w:r>
    </w:p>
    <w:p w:rsidR="00493A31" w:rsidRPr="00F807FB" w:rsidRDefault="00493A31" w:rsidP="00493A31">
      <w:pPr>
        <w:tabs>
          <w:tab w:val="left" w:pos="4820"/>
        </w:tabs>
        <w:spacing w:after="0" w:line="480" w:lineRule="auto"/>
        <w:ind w:firstLine="567"/>
        <w:jc w:val="both"/>
        <w:rPr>
          <w:rFonts w:ascii="Arial" w:eastAsia="Times New Roman" w:hAnsi="Arial"/>
        </w:rPr>
      </w:pPr>
      <w:r>
        <w:rPr>
          <w:rFonts w:ascii="Arial" w:eastAsia="Times New Roman" w:hAnsi="Arial"/>
        </w:rPr>
        <w:t xml:space="preserve">Untuk mendapatkan kesimpulan terhadap tingkat kejujuran bagi siswa, maka menggunakan mean atau rata-rata yang diperoleh dari pengolahan data dan dikonsultasikan dengan kriteria siswi tidak berjilbab </w:t>
      </w:r>
    </w:p>
    <w:p w:rsidR="00493A31" w:rsidRPr="008A77DE" w:rsidRDefault="00493A31" w:rsidP="00493A31">
      <w:pPr>
        <w:spacing w:after="0" w:line="480" w:lineRule="auto"/>
        <w:jc w:val="center"/>
        <w:rPr>
          <w:rFonts w:ascii="Arial" w:hAnsi="Arial" w:cs="Arial"/>
          <w:b/>
        </w:rPr>
      </w:pPr>
      <w:r w:rsidRPr="008A77DE">
        <w:rPr>
          <w:rFonts w:ascii="Arial" w:hAnsi="Arial" w:cs="Arial"/>
          <w:b/>
        </w:rPr>
        <w:lastRenderedPageBreak/>
        <w:t>Tabel 4.10</w:t>
      </w:r>
    </w:p>
    <w:p w:rsidR="00493A31" w:rsidRPr="008A77DE" w:rsidRDefault="00493A31" w:rsidP="00493A31">
      <w:pPr>
        <w:spacing w:after="0" w:line="480" w:lineRule="auto"/>
        <w:jc w:val="center"/>
        <w:rPr>
          <w:rFonts w:ascii="Arial" w:hAnsi="Arial" w:cs="Arial"/>
          <w:b/>
        </w:rPr>
      </w:pPr>
      <w:r w:rsidRPr="008A77DE">
        <w:rPr>
          <w:rFonts w:ascii="Arial" w:hAnsi="Arial" w:cs="Arial"/>
          <w:b/>
        </w:rPr>
        <w:t>Kriteria Istrumen sikap peduli sosial Siswi tidak berjilbab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10"/>
        <w:gridCol w:w="2159"/>
      </w:tblGrid>
      <w:tr w:rsidR="00493A31" w:rsidTr="000C1A55">
        <w:trPr>
          <w:trHeight w:val="297"/>
          <w:jc w:val="center"/>
        </w:trPr>
        <w:tc>
          <w:tcPr>
            <w:tcW w:w="562" w:type="dxa"/>
          </w:tcPr>
          <w:p w:rsidR="00493A31" w:rsidRDefault="00493A31" w:rsidP="000C1A55">
            <w:pPr>
              <w:pStyle w:val="ListParagraph"/>
              <w:ind w:left="0"/>
              <w:jc w:val="both"/>
              <w:rPr>
                <w:rFonts w:ascii="Arial" w:hAnsi="Arial" w:cs="Arial"/>
                <w:bCs/>
              </w:rPr>
            </w:pPr>
            <w:r>
              <w:rPr>
                <w:rFonts w:ascii="Arial" w:hAnsi="Arial" w:cs="Arial"/>
                <w:bCs/>
              </w:rPr>
              <w:t>No</w:t>
            </w:r>
          </w:p>
        </w:tc>
        <w:tc>
          <w:tcPr>
            <w:tcW w:w="1810" w:type="dxa"/>
          </w:tcPr>
          <w:p w:rsidR="00493A31" w:rsidRDefault="00493A31" w:rsidP="000C1A55">
            <w:pPr>
              <w:pStyle w:val="ListParagraph"/>
              <w:ind w:left="0"/>
              <w:jc w:val="both"/>
              <w:rPr>
                <w:rFonts w:ascii="Arial" w:hAnsi="Arial" w:cs="Arial"/>
                <w:bCs/>
              </w:rPr>
            </w:pPr>
            <w:r>
              <w:rPr>
                <w:rFonts w:ascii="Arial" w:hAnsi="Arial" w:cs="Arial"/>
                <w:bCs/>
              </w:rPr>
              <w:t>KRITERIA</w:t>
            </w:r>
          </w:p>
        </w:tc>
        <w:tc>
          <w:tcPr>
            <w:tcW w:w="2159" w:type="dxa"/>
          </w:tcPr>
          <w:p w:rsidR="00493A31" w:rsidRDefault="00493A31" w:rsidP="000C1A55">
            <w:pPr>
              <w:pStyle w:val="ListParagraph"/>
              <w:ind w:left="0"/>
              <w:jc w:val="both"/>
              <w:rPr>
                <w:rFonts w:ascii="Arial" w:hAnsi="Arial" w:cs="Arial"/>
                <w:bCs/>
              </w:rPr>
            </w:pPr>
            <w:r>
              <w:rPr>
                <w:rFonts w:ascii="Arial" w:hAnsi="Arial" w:cs="Arial"/>
                <w:bCs/>
              </w:rPr>
              <w:t>INTERVAL NILAL</w:t>
            </w:r>
          </w:p>
        </w:tc>
      </w:tr>
      <w:tr w:rsidR="00493A31" w:rsidTr="000C1A55">
        <w:trPr>
          <w:trHeight w:val="281"/>
          <w:jc w:val="center"/>
        </w:trPr>
        <w:tc>
          <w:tcPr>
            <w:tcW w:w="562" w:type="dxa"/>
          </w:tcPr>
          <w:p w:rsidR="00493A31" w:rsidRDefault="00493A31" w:rsidP="000C1A55">
            <w:pPr>
              <w:pStyle w:val="ListParagraph"/>
              <w:ind w:left="0"/>
              <w:jc w:val="both"/>
              <w:rPr>
                <w:rFonts w:ascii="Arial" w:hAnsi="Arial" w:cs="Arial"/>
                <w:bCs/>
              </w:rPr>
            </w:pPr>
            <w:r>
              <w:rPr>
                <w:rFonts w:ascii="Arial" w:hAnsi="Arial" w:cs="Arial"/>
                <w:bCs/>
              </w:rPr>
              <w:t>1</w:t>
            </w:r>
          </w:p>
        </w:tc>
        <w:tc>
          <w:tcPr>
            <w:tcW w:w="1810" w:type="dxa"/>
          </w:tcPr>
          <w:p w:rsidR="00493A31" w:rsidRDefault="00493A31" w:rsidP="000C1A55">
            <w:pPr>
              <w:pStyle w:val="ListParagraph"/>
              <w:ind w:left="0"/>
              <w:jc w:val="both"/>
              <w:rPr>
                <w:rFonts w:ascii="Arial" w:hAnsi="Arial" w:cs="Arial"/>
                <w:bCs/>
              </w:rPr>
            </w:pPr>
            <w:r>
              <w:rPr>
                <w:rFonts w:ascii="Arial" w:hAnsi="Arial" w:cs="Arial"/>
                <w:bCs/>
              </w:rPr>
              <w:t>Tinggi</w:t>
            </w:r>
          </w:p>
        </w:tc>
        <w:tc>
          <w:tcPr>
            <w:tcW w:w="2159" w:type="dxa"/>
          </w:tcPr>
          <w:p w:rsidR="00493A31" w:rsidRDefault="00493A31" w:rsidP="000C1A55">
            <w:pPr>
              <w:pStyle w:val="ListParagraph"/>
              <w:ind w:left="0"/>
              <w:jc w:val="both"/>
              <w:rPr>
                <w:rFonts w:ascii="Arial" w:hAnsi="Arial" w:cs="Arial"/>
                <w:bCs/>
              </w:rPr>
            </w:pPr>
            <w:r>
              <w:rPr>
                <w:rFonts w:ascii="Arial" w:hAnsi="Arial" w:cs="Arial"/>
                <w:bCs/>
              </w:rPr>
              <w:t>148 – 200</w:t>
            </w:r>
          </w:p>
        </w:tc>
      </w:tr>
      <w:tr w:rsidR="00493A31" w:rsidTr="000C1A55">
        <w:trPr>
          <w:trHeight w:val="271"/>
          <w:jc w:val="center"/>
        </w:trPr>
        <w:tc>
          <w:tcPr>
            <w:tcW w:w="562" w:type="dxa"/>
          </w:tcPr>
          <w:p w:rsidR="00493A31" w:rsidRDefault="00493A31" w:rsidP="000C1A55">
            <w:pPr>
              <w:pStyle w:val="ListParagraph"/>
              <w:ind w:left="0"/>
              <w:jc w:val="both"/>
              <w:rPr>
                <w:rFonts w:ascii="Arial" w:hAnsi="Arial" w:cs="Arial"/>
                <w:bCs/>
              </w:rPr>
            </w:pPr>
            <w:r>
              <w:rPr>
                <w:rFonts w:ascii="Arial" w:hAnsi="Arial" w:cs="Arial"/>
                <w:bCs/>
              </w:rPr>
              <w:t>2</w:t>
            </w:r>
          </w:p>
        </w:tc>
        <w:tc>
          <w:tcPr>
            <w:tcW w:w="1810" w:type="dxa"/>
          </w:tcPr>
          <w:p w:rsidR="00493A31" w:rsidRDefault="00493A31" w:rsidP="000C1A55">
            <w:pPr>
              <w:pStyle w:val="ListParagraph"/>
              <w:ind w:left="0"/>
              <w:jc w:val="both"/>
              <w:rPr>
                <w:rFonts w:ascii="Arial" w:hAnsi="Arial" w:cs="Arial"/>
                <w:bCs/>
              </w:rPr>
            </w:pPr>
            <w:r>
              <w:rPr>
                <w:rFonts w:ascii="Arial" w:hAnsi="Arial" w:cs="Arial"/>
                <w:bCs/>
              </w:rPr>
              <w:t>Sedang</w:t>
            </w:r>
          </w:p>
        </w:tc>
        <w:tc>
          <w:tcPr>
            <w:tcW w:w="2159" w:type="dxa"/>
          </w:tcPr>
          <w:p w:rsidR="00493A31" w:rsidRDefault="00493A31" w:rsidP="000C1A55">
            <w:pPr>
              <w:pStyle w:val="ListParagraph"/>
              <w:ind w:left="0"/>
              <w:jc w:val="both"/>
              <w:rPr>
                <w:rFonts w:ascii="Arial" w:hAnsi="Arial" w:cs="Arial"/>
                <w:bCs/>
              </w:rPr>
            </w:pPr>
            <w:r>
              <w:rPr>
                <w:rFonts w:ascii="Arial" w:hAnsi="Arial" w:cs="Arial"/>
                <w:bCs/>
              </w:rPr>
              <w:t>94 – 147</w:t>
            </w:r>
          </w:p>
        </w:tc>
      </w:tr>
      <w:tr w:rsidR="00493A31" w:rsidTr="000C1A55">
        <w:trPr>
          <w:trHeight w:val="293"/>
          <w:jc w:val="center"/>
        </w:trPr>
        <w:tc>
          <w:tcPr>
            <w:tcW w:w="562" w:type="dxa"/>
          </w:tcPr>
          <w:p w:rsidR="00493A31" w:rsidRDefault="00493A31" w:rsidP="000C1A55">
            <w:pPr>
              <w:pStyle w:val="ListParagraph"/>
              <w:ind w:left="0"/>
              <w:jc w:val="both"/>
              <w:rPr>
                <w:rFonts w:ascii="Arial" w:hAnsi="Arial" w:cs="Arial"/>
                <w:bCs/>
              </w:rPr>
            </w:pPr>
            <w:r>
              <w:rPr>
                <w:rFonts w:ascii="Arial" w:hAnsi="Arial" w:cs="Arial"/>
                <w:bCs/>
              </w:rPr>
              <w:t>3</w:t>
            </w:r>
          </w:p>
        </w:tc>
        <w:tc>
          <w:tcPr>
            <w:tcW w:w="1810" w:type="dxa"/>
          </w:tcPr>
          <w:p w:rsidR="00493A31" w:rsidRDefault="00493A31" w:rsidP="000C1A55">
            <w:pPr>
              <w:pStyle w:val="ListParagraph"/>
              <w:ind w:left="0"/>
              <w:jc w:val="both"/>
              <w:rPr>
                <w:rFonts w:ascii="Arial" w:hAnsi="Arial" w:cs="Arial"/>
                <w:bCs/>
              </w:rPr>
            </w:pPr>
            <w:r>
              <w:rPr>
                <w:rFonts w:ascii="Arial" w:hAnsi="Arial" w:cs="Arial"/>
                <w:bCs/>
              </w:rPr>
              <w:t>Rendah</w:t>
            </w:r>
          </w:p>
        </w:tc>
        <w:tc>
          <w:tcPr>
            <w:tcW w:w="2159" w:type="dxa"/>
          </w:tcPr>
          <w:p w:rsidR="00493A31" w:rsidRDefault="00493A31" w:rsidP="000C1A55">
            <w:pPr>
              <w:pStyle w:val="ListParagraph"/>
              <w:ind w:left="0"/>
              <w:jc w:val="both"/>
              <w:rPr>
                <w:rFonts w:ascii="Arial" w:hAnsi="Arial" w:cs="Arial"/>
                <w:bCs/>
              </w:rPr>
            </w:pPr>
            <w:r>
              <w:rPr>
                <w:rFonts w:ascii="Arial" w:hAnsi="Arial" w:cs="Arial"/>
                <w:bCs/>
              </w:rPr>
              <w:t>40 - 93</w:t>
            </w:r>
          </w:p>
        </w:tc>
      </w:tr>
    </w:tbl>
    <w:p w:rsidR="00493A31" w:rsidRDefault="00493A31" w:rsidP="00493A31">
      <w:pPr>
        <w:tabs>
          <w:tab w:val="left" w:pos="4820"/>
        </w:tabs>
        <w:spacing w:after="0" w:line="480" w:lineRule="auto"/>
        <w:ind w:left="851" w:firstLine="567"/>
        <w:jc w:val="both"/>
        <w:rPr>
          <w:rFonts w:ascii="Arial" w:eastAsia="Times New Roman" w:hAnsi="Arial"/>
        </w:rPr>
      </w:pPr>
    </w:p>
    <w:p w:rsidR="00493A31" w:rsidRPr="00365BA8" w:rsidRDefault="00493A31" w:rsidP="00493A31">
      <w:pPr>
        <w:tabs>
          <w:tab w:val="left" w:pos="4820"/>
        </w:tabs>
        <w:spacing w:after="0" w:line="480" w:lineRule="auto"/>
        <w:ind w:left="851" w:firstLine="567"/>
        <w:jc w:val="both"/>
        <w:rPr>
          <w:rFonts w:ascii="Arial" w:eastAsia="Times New Roman" w:hAnsi="Arial"/>
        </w:rPr>
      </w:pPr>
      <w:r>
        <w:rPr>
          <w:rFonts w:ascii="Arial" w:eastAsia="Times New Roman" w:hAnsi="Arial"/>
        </w:rPr>
        <w:t>Hasil penelitian tentang sikap peduli sosial siswi tidak berjilbab berdasarkan tabel di atas menunjukkan bahwa mean atau rata-rata adalah 78. Mean atau rata-rata ini kemudian dikonsultasikan dengan tabel kriteria kejujuran menunjukkan pada skor 40 sampai dengan 93 yang berarti rendah sehingga dapat disimpulkan bahwa tingkat peduli sosial siswi tidak berjilbab bagi siswi SMK PGRI Sooko  Mojokerto adalah RENDAH</w:t>
      </w:r>
    </w:p>
    <w:p w:rsidR="00493A31" w:rsidRDefault="00493A31" w:rsidP="00C957B3">
      <w:pPr>
        <w:pStyle w:val="ListParagraph"/>
        <w:numPr>
          <w:ilvl w:val="3"/>
          <w:numId w:val="6"/>
        </w:numPr>
        <w:spacing w:line="480" w:lineRule="auto"/>
        <w:ind w:left="851" w:hanging="284"/>
        <w:rPr>
          <w:rFonts w:ascii="Arial" w:hAnsi="Arial" w:cs="Arial"/>
          <w:b/>
          <w:iCs/>
        </w:rPr>
      </w:pPr>
      <w:r w:rsidRPr="00D57469">
        <w:rPr>
          <w:rFonts w:ascii="Arial" w:hAnsi="Arial" w:cs="Arial"/>
          <w:b/>
          <w:iCs/>
        </w:rPr>
        <w:t>Pengujian Hipotesis</w:t>
      </w:r>
    </w:p>
    <w:p w:rsidR="00493A31" w:rsidRDefault="00493A31" w:rsidP="00493A31">
      <w:pPr>
        <w:pStyle w:val="ListParagraph"/>
        <w:spacing w:line="480" w:lineRule="auto"/>
        <w:ind w:left="851" w:firstLine="589"/>
        <w:jc w:val="both"/>
        <w:rPr>
          <w:rFonts w:ascii="Arial" w:hAnsi="Arial" w:cs="Arial"/>
        </w:rPr>
      </w:pPr>
      <w:r w:rsidRPr="00365BA8">
        <w:rPr>
          <w:rFonts w:ascii="Arial" w:hAnsi="Arial" w:cs="Arial"/>
        </w:rPr>
        <w:t xml:space="preserve">Sebelum melakukan analisis hipotesis, ada beberapa hal yang perlu diperhatikan. Sebelum menguji hipotesis perlu dilakukan uji prasyarat analisis yakni pengujian validitas dan reliabilitas instrument penelitian yaitu angket atau kuesioner. Karena instrument penelitian adalah hal yang paling dan penentu hasil penelitian, tanpa angket yang valid dan reliable tidak akan menghasilkan data yang valid dan reliable selanjutnya dilakukan uji normalitas dan homogenitas, dan yang terakhir adalah uji hipotesis. </w:t>
      </w:r>
    </w:p>
    <w:p w:rsidR="00493A31" w:rsidRDefault="00493A31" w:rsidP="00493A31">
      <w:pPr>
        <w:pStyle w:val="ListParagraph"/>
        <w:spacing w:line="480" w:lineRule="auto"/>
        <w:ind w:left="851" w:firstLine="589"/>
        <w:jc w:val="both"/>
        <w:rPr>
          <w:rFonts w:ascii="Arial" w:hAnsi="Arial" w:cs="Arial"/>
        </w:rPr>
      </w:pPr>
      <w:r w:rsidRPr="00365BA8">
        <w:rPr>
          <w:rFonts w:ascii="Arial" w:hAnsi="Arial" w:cs="Arial"/>
        </w:rPr>
        <w:t xml:space="preserve">Uji validitas digunakan untuk mengetahui apakah instrument yang digunakan valid atau tidak, uji reliabilitas digunakan untuk menguji apakah instrument tersebut reliable jika digunakan kembali untuk responden yang sama tetapi waktu yang berbeda. Uji normalitas digunakan untuk mengetahui apakah data yang dihasilkan dari pengumpulan data berdistribusi normal, uji homogenitas digunakan untuk menguji apakah kedua data yang akan dibandingkan homogeny atau sama. </w:t>
      </w:r>
    </w:p>
    <w:p w:rsidR="00493A31" w:rsidRPr="00365BA8" w:rsidRDefault="00493A31" w:rsidP="00493A31">
      <w:pPr>
        <w:pStyle w:val="ListParagraph"/>
        <w:spacing w:line="480" w:lineRule="auto"/>
        <w:ind w:left="851" w:firstLine="589"/>
        <w:jc w:val="both"/>
        <w:rPr>
          <w:rFonts w:ascii="Arial" w:hAnsi="Arial" w:cs="Arial"/>
          <w:b/>
          <w:iCs/>
        </w:rPr>
      </w:pPr>
      <w:r w:rsidRPr="00365BA8">
        <w:rPr>
          <w:rFonts w:ascii="Arial" w:hAnsi="Arial" w:cs="Arial"/>
        </w:rPr>
        <w:lastRenderedPageBreak/>
        <w:t>Untuk penjelasan lebih lanjut, berikut uraian hasil uji instrmen (uji validitas dan reliabilitas), uji prasyarat analisis (uji normalitas dan homogenitas) serta uji hipotesis penelitian menggunakan T test/ uji T:</w:t>
      </w:r>
    </w:p>
    <w:p w:rsidR="00493A31" w:rsidRPr="00D57469" w:rsidRDefault="00493A31" w:rsidP="00C957B3">
      <w:pPr>
        <w:pStyle w:val="ListParagraph"/>
        <w:numPr>
          <w:ilvl w:val="1"/>
          <w:numId w:val="6"/>
        </w:numPr>
        <w:spacing w:after="0" w:line="480" w:lineRule="auto"/>
        <w:ind w:left="709" w:hanging="283"/>
        <w:jc w:val="both"/>
        <w:rPr>
          <w:rFonts w:ascii="Arial" w:hAnsi="Arial" w:cs="Arial"/>
          <w:b/>
        </w:rPr>
      </w:pPr>
      <w:r w:rsidRPr="00D57469">
        <w:rPr>
          <w:rFonts w:ascii="Arial" w:hAnsi="Arial" w:cs="Arial"/>
          <w:b/>
        </w:rPr>
        <w:t>Uji instrument</w:t>
      </w:r>
    </w:p>
    <w:p w:rsidR="00493A31" w:rsidRPr="00EA7F51" w:rsidRDefault="00493A31" w:rsidP="00493A31">
      <w:pPr>
        <w:pStyle w:val="ListParagraph"/>
        <w:spacing w:after="0" w:line="480" w:lineRule="auto"/>
        <w:ind w:firstLine="414"/>
        <w:jc w:val="both"/>
        <w:rPr>
          <w:rFonts w:ascii="Arial" w:hAnsi="Arial" w:cs="Arial"/>
        </w:rPr>
      </w:pPr>
      <w:r w:rsidRPr="00EA7F51">
        <w:rPr>
          <w:rFonts w:ascii="Arial" w:hAnsi="Arial" w:cs="Arial"/>
        </w:rPr>
        <w:t>Instrument penelitian yang baik adalah instrrumen yang valid dan reliabel untuk mendapatkan hasil yang valid dan dapat dipercaya, oleh karena itu dilakukan uji instrument yakni uji validitas dan reliabilitas setelah data didapatkan dari responden uji coba. Berikut hasil perhitungannya:</w:t>
      </w:r>
    </w:p>
    <w:p w:rsidR="00493A31" w:rsidRPr="00D57469" w:rsidRDefault="00493A31" w:rsidP="00C957B3">
      <w:pPr>
        <w:pStyle w:val="ListParagraph"/>
        <w:numPr>
          <w:ilvl w:val="0"/>
          <w:numId w:val="12"/>
        </w:numPr>
        <w:spacing w:after="0" w:line="480" w:lineRule="auto"/>
        <w:jc w:val="both"/>
        <w:rPr>
          <w:rFonts w:ascii="Arial" w:hAnsi="Arial" w:cs="Arial"/>
          <w:b/>
        </w:rPr>
      </w:pPr>
      <w:r w:rsidRPr="00D57469">
        <w:rPr>
          <w:rFonts w:ascii="Arial" w:hAnsi="Arial" w:cs="Arial"/>
          <w:b/>
        </w:rPr>
        <w:t>Uji Validitas</w:t>
      </w:r>
    </w:p>
    <w:p w:rsidR="00493A31" w:rsidRDefault="00493A31" w:rsidP="00493A31">
      <w:pPr>
        <w:pStyle w:val="ListParagraph"/>
        <w:spacing w:after="0" w:line="480" w:lineRule="auto"/>
        <w:ind w:left="1080" w:firstLine="360"/>
        <w:jc w:val="both"/>
        <w:rPr>
          <w:rFonts w:ascii="Arial" w:hAnsi="Arial" w:cs="Arial"/>
        </w:rPr>
      </w:pPr>
      <w:r w:rsidRPr="00EA7F51">
        <w:rPr>
          <w:rFonts w:ascii="Arial" w:hAnsi="Arial" w:cs="Arial"/>
        </w:rPr>
        <w:t xml:space="preserve">Uji validitas dilakukan untuk mengukur pernyataan atau pertanyaan yang ada di dalam angket. Dalam hal ini variabel yang digunakan adalah sikap peduli sosial siswi. Fungsi dari uji validitas adalah untuk mengetahui butir-butir soal angket valid atau tidak. Uji validitas yang dilakukan peneliti adalah menyebarkan angket penelitian kepada 40 siswi SMK PGRI Sooko dengan jumlah 34 butir soal. Langkah pengujian validitas tersebut harus dibandingkan dengan r-tabel, dapat diketahui bahwa r tabel dengan jumlah responden 38 dan df (degree of freedom/ derajat kebebasan) sebanyak 36 (jumlah responden-2) adalah 0,360. </w:t>
      </w:r>
    </w:p>
    <w:p w:rsidR="00493A31" w:rsidRDefault="00493A31" w:rsidP="00493A31">
      <w:pPr>
        <w:pStyle w:val="ListParagraph"/>
        <w:spacing w:after="0" w:line="480" w:lineRule="auto"/>
        <w:ind w:left="1080" w:firstLine="360"/>
        <w:jc w:val="both"/>
        <w:rPr>
          <w:rFonts w:ascii="Arial" w:hAnsi="Arial" w:cs="Arial"/>
        </w:rPr>
      </w:pPr>
      <w:r w:rsidRPr="00EA7F51">
        <w:rPr>
          <w:rFonts w:ascii="Arial" w:hAnsi="Arial" w:cs="Arial"/>
        </w:rPr>
        <w:t>Hasil uji validitas variabel sikap peduli sosial dari tiap item yang menggunakan rumus corrected item-total correlation dengan bantuan software IBM SPSS V 17 for windows dengan ketentuan jika r hitung &gt;r tabel berarti valid, sebaliknya jika r hitung &lt; r tabel maka tidak valid.</w:t>
      </w:r>
    </w:p>
    <w:p w:rsidR="00493A31" w:rsidRDefault="00493A31" w:rsidP="00493A31">
      <w:pPr>
        <w:spacing w:after="0" w:line="480" w:lineRule="auto"/>
        <w:jc w:val="both"/>
        <w:rPr>
          <w:rFonts w:ascii="Arial" w:hAnsi="Arial" w:cs="Arial"/>
        </w:rPr>
      </w:pPr>
      <w:r>
        <w:rPr>
          <w:rFonts w:ascii="Arial" w:hAnsi="Arial" w:cs="Arial"/>
        </w:rPr>
        <w:t xml:space="preserve">                  Adapun hasilnya sebagai berikut:</w:t>
      </w:r>
    </w:p>
    <w:tbl>
      <w:tblPr>
        <w:tblW w:w="5245"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993"/>
        <w:gridCol w:w="992"/>
        <w:gridCol w:w="992"/>
        <w:gridCol w:w="1709"/>
      </w:tblGrid>
      <w:tr w:rsidR="00493A31" w:rsidRPr="00FD2280" w:rsidTr="000C1A55">
        <w:trPr>
          <w:trHeight w:val="558"/>
        </w:trPr>
        <w:tc>
          <w:tcPr>
            <w:tcW w:w="55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No.</w:t>
            </w:r>
          </w:p>
        </w:tc>
        <w:tc>
          <w:tcPr>
            <w:tcW w:w="993"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No. Item</w:t>
            </w:r>
          </w:p>
        </w:tc>
        <w:tc>
          <w:tcPr>
            <w:tcW w:w="99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r</w:t>
            </w:r>
            <w:r w:rsidRPr="00FD2280">
              <w:rPr>
                <w:rFonts w:ascii="Arial" w:hAnsi="Arial" w:cs="Arial"/>
                <w:color w:val="000000"/>
                <w:vertAlign w:val="subscript"/>
              </w:rPr>
              <w:t>hitung</w:t>
            </w:r>
          </w:p>
        </w:tc>
        <w:tc>
          <w:tcPr>
            <w:tcW w:w="992"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r</w:t>
            </w:r>
            <w:r w:rsidRPr="00FD2280">
              <w:rPr>
                <w:rFonts w:ascii="Arial" w:hAnsi="Arial" w:cs="Arial"/>
                <w:color w:val="000000"/>
                <w:vertAlign w:val="subscript"/>
              </w:rPr>
              <w:t xml:space="preserve"> tabel</w:t>
            </w:r>
          </w:p>
        </w:tc>
        <w:tc>
          <w:tcPr>
            <w:tcW w:w="1709"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Kesimpulan</w:t>
            </w:r>
          </w:p>
        </w:tc>
      </w:tr>
      <w:tr w:rsidR="00493A31" w:rsidRPr="00FD2280" w:rsidTr="000C1A55">
        <w:trPr>
          <w:trHeight w:val="296"/>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294</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301"/>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549</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lastRenderedPageBreak/>
              <w:t>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425</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rPr>
              <w:t xml:space="preserve">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029</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5</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144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6</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6</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342</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 xml:space="preserve">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7</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7</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369</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8</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8</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083</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9</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9</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468</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10</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368</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11</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442</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12</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019</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13</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424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267</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15</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15</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424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16</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16</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428</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17</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17</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384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18</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18</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327</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19</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19</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063</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20</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20</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333</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21</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391</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rPr>
                <w:rFonts w:ascii="Arial" w:hAnsi="Arial" w:cs="Arial"/>
                <w:color w:val="000000"/>
              </w:rPr>
            </w:pPr>
            <w:r w:rsidRPr="00FD2280">
              <w:rPr>
                <w:rFonts w:ascii="Arial" w:hAnsi="Arial" w:cs="Arial"/>
                <w:color w:val="000000"/>
              </w:rPr>
              <w:t xml:space="preserve"> </w:t>
            </w:r>
            <w:r>
              <w:rPr>
                <w:rFonts w:ascii="Arial" w:hAnsi="Arial" w:cs="Arial"/>
                <w:color w:val="000000"/>
              </w:rPr>
              <w:t xml:space="preserve">          </w:t>
            </w: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22</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332</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479"/>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23</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057</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 xml:space="preserve"> 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24</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24</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rPr>
              <w:t>435</w:t>
            </w:r>
          </w:p>
        </w:tc>
        <w:tc>
          <w:tcPr>
            <w:tcW w:w="992"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hideMark/>
          </w:tcPr>
          <w:p w:rsidR="00493A31" w:rsidRPr="00FD2280" w:rsidRDefault="00493A31" w:rsidP="000C1A55">
            <w:pPr>
              <w:spacing w:line="240" w:lineRule="auto"/>
              <w:jc w:val="center"/>
              <w:rPr>
                <w:rFonts w:ascii="Arial" w:hAnsi="Arial" w:cs="Arial"/>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25</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25</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rPr>
              <w:t>134</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Tidak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26</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26</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434</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27</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27</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431</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28</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28</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380</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29</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29</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455</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30</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373</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 xml:space="preserve"> 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31</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31</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351</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rPr>
                <w:rFonts w:ascii="Arial" w:hAnsi="Arial" w:cs="Arial"/>
              </w:rPr>
            </w:pPr>
            <w:r w:rsidRPr="00FD2280">
              <w:rPr>
                <w:rFonts w:ascii="Arial" w:hAnsi="Arial" w:cs="Arial"/>
                <w:color w:val="000000"/>
              </w:rPr>
              <w:t xml:space="preserve"> </w:t>
            </w:r>
            <w:r>
              <w:rPr>
                <w:rFonts w:ascii="Arial" w:hAnsi="Arial" w:cs="Arial"/>
                <w:color w:val="000000"/>
              </w:rPr>
              <w:t xml:space="preserve">          </w:t>
            </w: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32</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32</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380</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lastRenderedPageBreak/>
              <w:t>33</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33</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359</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r w:rsidR="00493A31" w:rsidRPr="00FD2280" w:rsidTr="000C1A55">
        <w:trPr>
          <w:trHeight w:val="20"/>
        </w:trPr>
        <w:tc>
          <w:tcPr>
            <w:tcW w:w="55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34</w:t>
            </w:r>
          </w:p>
        </w:tc>
        <w:tc>
          <w:tcPr>
            <w:tcW w:w="993"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34</w:t>
            </w:r>
          </w:p>
        </w:tc>
        <w:tc>
          <w:tcPr>
            <w:tcW w:w="992" w:type="dxa"/>
            <w:tcBorders>
              <w:top w:val="single" w:sz="4" w:space="0" w:color="auto"/>
              <w:left w:val="single" w:sz="4" w:space="0" w:color="auto"/>
              <w:bottom w:val="single" w:sz="4" w:space="0" w:color="auto"/>
              <w:right w:val="single" w:sz="4" w:space="0" w:color="auto"/>
            </w:tcBorders>
            <w:noWrap/>
            <w:vAlign w:val="center"/>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344</w:t>
            </w:r>
          </w:p>
        </w:tc>
        <w:tc>
          <w:tcPr>
            <w:tcW w:w="992" w:type="dxa"/>
            <w:tcBorders>
              <w:top w:val="single" w:sz="4" w:space="0" w:color="auto"/>
              <w:left w:val="single" w:sz="4" w:space="0" w:color="auto"/>
              <w:bottom w:val="single" w:sz="4" w:space="0" w:color="auto"/>
              <w:right w:val="single" w:sz="4" w:space="0" w:color="auto"/>
            </w:tcBorders>
            <w:noWrap/>
          </w:tcPr>
          <w:p w:rsidR="00493A31" w:rsidRPr="00FD2280" w:rsidRDefault="00493A31" w:rsidP="000C1A55">
            <w:pPr>
              <w:spacing w:line="240" w:lineRule="auto"/>
              <w:jc w:val="center"/>
              <w:rPr>
                <w:rFonts w:ascii="Arial" w:hAnsi="Arial" w:cs="Arial"/>
              </w:rPr>
            </w:pPr>
            <w:r w:rsidRPr="00FD2280">
              <w:rPr>
                <w:rFonts w:ascii="Arial" w:hAnsi="Arial" w:cs="Arial"/>
                <w:color w:val="000000"/>
              </w:rPr>
              <w:t>0.320</w:t>
            </w:r>
          </w:p>
        </w:tc>
        <w:tc>
          <w:tcPr>
            <w:tcW w:w="1709" w:type="dxa"/>
            <w:tcBorders>
              <w:top w:val="single" w:sz="4" w:space="0" w:color="auto"/>
              <w:left w:val="single" w:sz="4" w:space="0" w:color="auto"/>
              <w:bottom w:val="single" w:sz="4" w:space="0" w:color="auto"/>
              <w:right w:val="single" w:sz="4" w:space="0" w:color="auto"/>
            </w:tcBorders>
            <w:noWrap/>
            <w:vAlign w:val="bottom"/>
          </w:tcPr>
          <w:p w:rsidR="00493A31" w:rsidRPr="00FD2280" w:rsidRDefault="00493A31" w:rsidP="000C1A55">
            <w:pPr>
              <w:spacing w:line="240" w:lineRule="auto"/>
              <w:jc w:val="center"/>
              <w:rPr>
                <w:rFonts w:ascii="Arial" w:hAnsi="Arial" w:cs="Arial"/>
                <w:color w:val="000000"/>
              </w:rPr>
            </w:pPr>
            <w:r w:rsidRPr="00FD2280">
              <w:rPr>
                <w:rFonts w:ascii="Arial" w:hAnsi="Arial" w:cs="Arial"/>
                <w:color w:val="000000"/>
              </w:rPr>
              <w:t>Valid</w:t>
            </w:r>
          </w:p>
        </w:tc>
      </w:tr>
    </w:tbl>
    <w:p w:rsidR="00493A31" w:rsidRPr="00D57469" w:rsidRDefault="00493A31" w:rsidP="00493A31">
      <w:pPr>
        <w:spacing w:after="0" w:line="480" w:lineRule="auto"/>
        <w:jc w:val="both"/>
        <w:rPr>
          <w:rFonts w:ascii="Arial" w:hAnsi="Arial" w:cs="Arial"/>
        </w:rPr>
      </w:pPr>
    </w:p>
    <w:p w:rsidR="00493A31" w:rsidRPr="00D57469" w:rsidRDefault="00493A31" w:rsidP="00C957B3">
      <w:pPr>
        <w:pStyle w:val="ListParagraph"/>
        <w:numPr>
          <w:ilvl w:val="0"/>
          <w:numId w:val="12"/>
        </w:numPr>
        <w:spacing w:after="0" w:line="480" w:lineRule="auto"/>
        <w:jc w:val="both"/>
        <w:rPr>
          <w:rFonts w:ascii="Arial" w:hAnsi="Arial" w:cs="Arial"/>
          <w:b/>
        </w:rPr>
      </w:pPr>
      <w:r w:rsidRPr="00D57469">
        <w:rPr>
          <w:rFonts w:ascii="Arial" w:hAnsi="Arial" w:cs="Arial"/>
          <w:b/>
        </w:rPr>
        <w:t>Uji Reabilitas</w:t>
      </w:r>
    </w:p>
    <w:p w:rsidR="00493A31" w:rsidRDefault="00493A31" w:rsidP="00493A31">
      <w:pPr>
        <w:pStyle w:val="ListParagraph"/>
        <w:spacing w:after="0" w:line="480" w:lineRule="auto"/>
        <w:ind w:left="1080" w:firstLine="360"/>
        <w:jc w:val="both"/>
        <w:rPr>
          <w:rFonts w:ascii="Arial" w:hAnsi="Arial" w:cs="Arial"/>
        </w:rPr>
      </w:pPr>
      <w:r w:rsidRPr="00EA7F51">
        <w:rPr>
          <w:rFonts w:ascii="Arial" w:hAnsi="Arial" w:cs="Arial"/>
        </w:rPr>
        <w:t>Uji reliabilitas digunakan untuk mengetahui apakah hasil pengumpulan data yang sudah valid atau memenuhi kriteria validitas dapat dipercaya, yang artinya meskipun digunakan beberapa kali kepada objek yang sama dalam waktu yang berbeda akan menghasilkan data yang sama. Menurut Sugiyono, “instrument yang reliabel adalah instrument yang bila digunakan beberapa kali untuk mengukur objek yang sama, akan menghasilkan data yang sama.</w:t>
      </w:r>
    </w:p>
    <w:p w:rsidR="00493A31" w:rsidRDefault="00493A31" w:rsidP="00493A31">
      <w:pPr>
        <w:pStyle w:val="ListParagraph"/>
        <w:spacing w:after="0" w:line="480" w:lineRule="auto"/>
        <w:ind w:left="1080" w:firstLine="360"/>
        <w:jc w:val="both"/>
        <w:rPr>
          <w:rFonts w:ascii="Arial" w:hAnsi="Arial" w:cs="Arial"/>
        </w:rPr>
      </w:pPr>
      <w:r w:rsidRPr="00EA7F51">
        <w:rPr>
          <w:rFonts w:ascii="Arial" w:hAnsi="Arial" w:cs="Arial"/>
        </w:rPr>
        <w:t xml:space="preserve">Hasil pengukuran yang memiliki tingkat reliabilitas yang tinggi akan mampu memberikan hasil yang terpercaya. Tinggi rendahnya reliabilitas instrument ditunjukkan oleh suatu angka yang disebut koefisien reliabilitas. Untuk menguji reliabilitas dalam penelitian ini, menggunakan koefisien reliabilitas </w:t>
      </w:r>
      <w:r w:rsidRPr="00EA7F51">
        <w:rPr>
          <w:rFonts w:ascii="Arial" w:hAnsi="Arial" w:cs="Arial"/>
          <w:iCs/>
        </w:rPr>
        <w:t>Alfa Cronbach</w:t>
      </w:r>
      <w:r w:rsidRPr="00EA7F51">
        <w:rPr>
          <w:rFonts w:ascii="Arial" w:hAnsi="Arial" w:cs="Arial"/>
        </w:rPr>
        <w:t xml:space="preserve">. </w:t>
      </w:r>
    </w:p>
    <w:p w:rsidR="00493A31" w:rsidRPr="00EA7F51" w:rsidRDefault="00493A31" w:rsidP="00493A31">
      <w:pPr>
        <w:pStyle w:val="ListParagraph"/>
        <w:spacing w:after="0" w:line="480" w:lineRule="auto"/>
        <w:ind w:left="1080" w:firstLine="360"/>
        <w:jc w:val="both"/>
        <w:rPr>
          <w:rFonts w:ascii="Arial" w:hAnsi="Arial" w:cs="Arial"/>
        </w:rPr>
      </w:pPr>
      <w:r w:rsidRPr="00EA7F51">
        <w:rPr>
          <w:rFonts w:ascii="Arial" w:hAnsi="Arial" w:cs="Arial"/>
        </w:rPr>
        <w:t xml:space="preserve">Dengan ketentuan jika nilai </w:t>
      </w:r>
      <w:r w:rsidRPr="00EA7F51">
        <w:rPr>
          <w:rFonts w:ascii="Arial" w:hAnsi="Arial" w:cs="Arial"/>
          <w:iCs/>
        </w:rPr>
        <w:t>Alfa Cronbach</w:t>
      </w:r>
      <w:r w:rsidRPr="00EA7F51">
        <w:rPr>
          <w:rFonts w:ascii="Arial" w:hAnsi="Arial" w:cs="Arial"/>
        </w:rPr>
        <w:t>&gt; 0,60 maka dinyatakan reliable atau konsisten, sebaliknya jika nilai Alfa Cronbach &lt; 0,60 maka dinyatakan tidak reliable. Adapun hasil uji reliabilitas pada variabel sikap peduli sosial dengan bantuan software IBM SPSS V 21 for Windows adalah sebagai berikut:</w:t>
      </w:r>
    </w:p>
    <w:p w:rsidR="00493A31" w:rsidRDefault="00493A31" w:rsidP="00493A31">
      <w:pPr>
        <w:pStyle w:val="ListParagraph"/>
        <w:spacing w:after="0" w:line="276" w:lineRule="auto"/>
        <w:ind w:firstLine="414"/>
        <w:jc w:val="center"/>
        <w:rPr>
          <w:rFonts w:ascii="Arial" w:hAnsi="Arial" w:cs="Arial"/>
          <w:b/>
          <w:bCs/>
        </w:rPr>
      </w:pPr>
      <w:r w:rsidRPr="00FD2280">
        <w:rPr>
          <w:rFonts w:ascii="Arial" w:hAnsi="Arial" w:cs="Arial"/>
          <w:b/>
          <w:bCs/>
        </w:rPr>
        <w:t>Tabel 4.10 Hasil Uji Reliabilitas</w:t>
      </w:r>
    </w:p>
    <w:p w:rsidR="00493A31" w:rsidRPr="0070328E" w:rsidRDefault="00493A31" w:rsidP="00493A31">
      <w:pPr>
        <w:pStyle w:val="ListParagraph"/>
        <w:spacing w:after="0" w:line="276" w:lineRule="auto"/>
        <w:ind w:left="2880" w:firstLine="720"/>
        <w:rPr>
          <w:rFonts w:ascii="Arial" w:hAnsi="Arial" w:cs="Arial"/>
          <w:bCs/>
        </w:rPr>
      </w:pPr>
      <w:r w:rsidRPr="0070328E">
        <w:rPr>
          <w:rFonts w:ascii="Arial" w:hAnsi="Arial" w:cs="Arial"/>
          <w:bCs/>
        </w:rPr>
        <w:t>Reliability Statistics</w:t>
      </w:r>
    </w:p>
    <w:tbl>
      <w:tblPr>
        <w:tblW w:w="411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8"/>
      </w:tblGrid>
      <w:tr w:rsidR="00493A31" w:rsidTr="000C1A55">
        <w:tc>
          <w:tcPr>
            <w:tcW w:w="2694" w:type="dxa"/>
          </w:tcPr>
          <w:p w:rsidR="00493A31" w:rsidRPr="0070328E" w:rsidRDefault="00493A31" w:rsidP="000C1A55">
            <w:pPr>
              <w:pStyle w:val="ListParagraph"/>
              <w:spacing w:line="360" w:lineRule="auto"/>
              <w:ind w:left="0"/>
              <w:jc w:val="center"/>
              <w:rPr>
                <w:rFonts w:ascii="Arial" w:hAnsi="Arial" w:cs="Arial"/>
                <w:bCs/>
              </w:rPr>
            </w:pPr>
            <w:r w:rsidRPr="0070328E">
              <w:rPr>
                <w:rFonts w:ascii="Arial" w:hAnsi="Arial" w:cs="Arial"/>
                <w:bCs/>
              </w:rPr>
              <w:t>Cronbach ‘S Alpha</w:t>
            </w:r>
          </w:p>
        </w:tc>
        <w:tc>
          <w:tcPr>
            <w:tcW w:w="1418" w:type="dxa"/>
          </w:tcPr>
          <w:p w:rsidR="00493A31" w:rsidRPr="0070328E" w:rsidRDefault="00493A31" w:rsidP="000C1A55">
            <w:pPr>
              <w:pStyle w:val="ListParagraph"/>
              <w:spacing w:line="360" w:lineRule="auto"/>
              <w:ind w:left="0"/>
              <w:rPr>
                <w:rFonts w:ascii="Arial" w:hAnsi="Arial" w:cs="Arial"/>
                <w:bCs/>
              </w:rPr>
            </w:pPr>
            <w:r w:rsidRPr="0070328E">
              <w:rPr>
                <w:rFonts w:ascii="Arial" w:hAnsi="Arial" w:cs="Arial"/>
                <w:bCs/>
              </w:rPr>
              <w:t>N of Items</w:t>
            </w:r>
          </w:p>
        </w:tc>
      </w:tr>
      <w:tr w:rsidR="00493A31" w:rsidTr="000C1A55">
        <w:tc>
          <w:tcPr>
            <w:tcW w:w="2694" w:type="dxa"/>
          </w:tcPr>
          <w:p w:rsidR="00493A31" w:rsidRPr="0070328E" w:rsidRDefault="00493A31" w:rsidP="000C1A55">
            <w:pPr>
              <w:pStyle w:val="ListParagraph"/>
              <w:spacing w:line="360" w:lineRule="auto"/>
              <w:ind w:left="0"/>
              <w:jc w:val="center"/>
              <w:rPr>
                <w:rFonts w:ascii="Arial" w:hAnsi="Arial" w:cs="Arial"/>
                <w:bCs/>
              </w:rPr>
            </w:pPr>
            <w:r w:rsidRPr="0070328E">
              <w:rPr>
                <w:rFonts w:ascii="Arial" w:hAnsi="Arial" w:cs="Arial"/>
                <w:bCs/>
              </w:rPr>
              <w:t>724</w:t>
            </w:r>
          </w:p>
        </w:tc>
        <w:tc>
          <w:tcPr>
            <w:tcW w:w="1418" w:type="dxa"/>
          </w:tcPr>
          <w:p w:rsidR="00493A31" w:rsidRPr="0070328E" w:rsidRDefault="00493A31" w:rsidP="000C1A55">
            <w:pPr>
              <w:pStyle w:val="ListParagraph"/>
              <w:spacing w:line="360" w:lineRule="auto"/>
              <w:ind w:left="0"/>
              <w:jc w:val="center"/>
              <w:rPr>
                <w:rFonts w:ascii="Arial" w:hAnsi="Arial" w:cs="Arial"/>
                <w:bCs/>
              </w:rPr>
            </w:pPr>
            <w:r w:rsidRPr="0070328E">
              <w:rPr>
                <w:rFonts w:ascii="Arial" w:hAnsi="Arial" w:cs="Arial"/>
                <w:bCs/>
              </w:rPr>
              <w:t>34</w:t>
            </w:r>
          </w:p>
        </w:tc>
      </w:tr>
    </w:tbl>
    <w:p w:rsidR="00493A31" w:rsidRPr="00FD2280" w:rsidRDefault="00493A31" w:rsidP="00493A31">
      <w:pPr>
        <w:autoSpaceDE w:val="0"/>
        <w:autoSpaceDN w:val="0"/>
        <w:adjustRightInd w:val="0"/>
        <w:spacing w:after="0" w:line="480" w:lineRule="auto"/>
        <w:ind w:left="851" w:firstLine="589"/>
        <w:jc w:val="both"/>
        <w:rPr>
          <w:rFonts w:ascii="Arial" w:hAnsi="Arial" w:cs="Arial"/>
        </w:rPr>
      </w:pPr>
      <w:r w:rsidRPr="00FD2280">
        <w:rPr>
          <w:rFonts w:ascii="Arial" w:hAnsi="Arial" w:cs="Arial"/>
        </w:rPr>
        <w:t xml:space="preserve">Dari tabel diatas dapat diketahui bahwa nilai </w:t>
      </w:r>
      <w:r w:rsidRPr="00FD2280">
        <w:rPr>
          <w:rFonts w:ascii="Arial" w:hAnsi="Arial" w:cs="Arial"/>
          <w:iCs/>
        </w:rPr>
        <w:t>Cronbach’s Alpha</w:t>
      </w:r>
      <w:r w:rsidRPr="00FD2280">
        <w:rPr>
          <w:rFonts w:ascii="Arial" w:hAnsi="Arial" w:cs="Arial"/>
        </w:rPr>
        <w:t xml:space="preserve"> yang dihasilkan adalah 0, 895, yang artinya instrument dalam penelitian ini reliable karena 0, 726&gt; 0,60. Sesuai kriteria pengambilan keputusan jika nilai </w:t>
      </w:r>
      <w:r w:rsidRPr="00FD2280">
        <w:rPr>
          <w:rFonts w:ascii="Arial" w:hAnsi="Arial" w:cs="Arial"/>
          <w:iCs/>
        </w:rPr>
        <w:t>Cronbach’s Alpha</w:t>
      </w:r>
      <w:r w:rsidRPr="00FD2280">
        <w:rPr>
          <w:rFonts w:ascii="Arial" w:hAnsi="Arial" w:cs="Arial"/>
        </w:rPr>
        <w:t xml:space="preserve"> lebih besar dari 0,60 artinya reliable atau konsisten.</w:t>
      </w:r>
    </w:p>
    <w:p w:rsidR="00493A31" w:rsidRPr="00365BA8" w:rsidRDefault="00493A31" w:rsidP="00C957B3">
      <w:pPr>
        <w:pStyle w:val="ListParagraph"/>
        <w:numPr>
          <w:ilvl w:val="0"/>
          <w:numId w:val="1"/>
        </w:numPr>
        <w:spacing w:line="480" w:lineRule="auto"/>
        <w:rPr>
          <w:rFonts w:ascii="Arial" w:hAnsi="Arial" w:cs="Arial"/>
          <w:b/>
          <w:iCs/>
        </w:rPr>
      </w:pPr>
      <w:r w:rsidRPr="00365BA8">
        <w:rPr>
          <w:rFonts w:ascii="Arial" w:hAnsi="Arial" w:cs="Arial"/>
          <w:b/>
          <w:iCs/>
        </w:rPr>
        <w:t>Uji Prasyarat Analisis</w:t>
      </w:r>
    </w:p>
    <w:p w:rsidR="00493A31" w:rsidRPr="00EA7F51" w:rsidRDefault="00493A31" w:rsidP="00493A31">
      <w:pPr>
        <w:pStyle w:val="ListParagraph"/>
        <w:spacing w:line="480" w:lineRule="auto"/>
        <w:ind w:firstLine="633"/>
        <w:jc w:val="both"/>
        <w:rPr>
          <w:rFonts w:ascii="Arial" w:hAnsi="Arial" w:cs="Arial"/>
          <w:iCs/>
        </w:rPr>
      </w:pPr>
      <w:r w:rsidRPr="00EA7F51">
        <w:rPr>
          <w:rFonts w:ascii="Arial" w:hAnsi="Arial" w:cs="Arial"/>
        </w:rPr>
        <w:lastRenderedPageBreak/>
        <w:t>Uji prasyarat analisis dilakukan sebelum menganalisis hasil penelitian / analisis hipotesis. Dalam penelitian ini, menggunakan statistic parametis karena menggunakan sampel dalam pengumpulan datanya atau menguji populasi melalui data sampel.</w:t>
      </w:r>
      <w:r w:rsidRPr="00FD2280">
        <w:rPr>
          <w:rStyle w:val="FootnoteReference"/>
          <w:rFonts w:ascii="Arial" w:hAnsi="Arial" w:cs="Arial"/>
        </w:rPr>
        <w:footnoteReference w:id="1"/>
      </w:r>
      <w:r w:rsidRPr="00EA7F51">
        <w:rPr>
          <w:rFonts w:ascii="Arial" w:hAnsi="Arial" w:cs="Arial"/>
        </w:rPr>
        <w:t xml:space="preserve"> Syarat penggunaan statistic parametris adalah data yang akan dianalisis harus berdistribusi normal, selanjutnya dalam penggunaan salah satu test mengharuskan data dua kelompok atau lebih yang diji harus homogen.</w:t>
      </w:r>
      <w:r w:rsidRPr="00FD2280">
        <w:rPr>
          <w:rStyle w:val="FootnoteReference"/>
          <w:rFonts w:ascii="Arial" w:hAnsi="Arial" w:cs="Arial"/>
        </w:rPr>
        <w:footnoteReference w:id="2"/>
      </w:r>
      <w:r w:rsidRPr="00EA7F51">
        <w:rPr>
          <w:rFonts w:ascii="Arial" w:hAnsi="Arial" w:cs="Arial"/>
        </w:rPr>
        <w:t xml:space="preserve"> Berikut uraian hasil perhitungan uji normalitas dan uji homogenitas hasil pengumpulan data:</w:t>
      </w:r>
    </w:p>
    <w:p w:rsidR="00493A31" w:rsidRPr="00177822" w:rsidRDefault="00493A31" w:rsidP="00C957B3">
      <w:pPr>
        <w:pStyle w:val="ListParagraph"/>
        <w:numPr>
          <w:ilvl w:val="0"/>
          <w:numId w:val="13"/>
        </w:numPr>
        <w:spacing w:line="480" w:lineRule="auto"/>
        <w:rPr>
          <w:rFonts w:ascii="Arial" w:hAnsi="Arial" w:cs="Arial"/>
          <w:b/>
          <w:iCs/>
        </w:rPr>
      </w:pPr>
      <w:r w:rsidRPr="00177822">
        <w:rPr>
          <w:rFonts w:ascii="Arial" w:hAnsi="Arial" w:cs="Arial"/>
          <w:b/>
        </w:rPr>
        <w:t>Uji Normalitas</w:t>
      </w:r>
    </w:p>
    <w:p w:rsidR="00493A31" w:rsidRDefault="00493A31" w:rsidP="00493A31">
      <w:pPr>
        <w:pStyle w:val="ListParagraph"/>
        <w:spacing w:line="480" w:lineRule="auto"/>
        <w:ind w:left="1080" w:firstLine="360"/>
        <w:jc w:val="both"/>
        <w:rPr>
          <w:rFonts w:ascii="Arial" w:hAnsi="Arial" w:cs="Arial"/>
        </w:rPr>
      </w:pPr>
      <w:r w:rsidRPr="00EA7F51">
        <w:rPr>
          <w:rFonts w:ascii="Arial" w:hAnsi="Arial" w:cs="Arial"/>
        </w:rPr>
        <w:t>Data dari hasil sebaran angket diuji normalitas dengan menggunakan bantuan program IBM SPSS V 21 for Windows menggunakan uji Normalitas One Sample Kolmogrov-Smirnov. Uji normalitas digunakan untuk mengetahui normal atau tidaknya suatu distribusi variabel-variabel penelitian. Ketentuan yang digunakan adalah jika nilai Sig. &gt; 0,05, maka data berdistribusi normal, sebaliknya jika nilai Sig. &lt; 0,05 maka data tidak berdistribusi normal. Berikut hasil uji normalitas variabel X</w:t>
      </w:r>
      <w:r w:rsidRPr="00EA7F51">
        <w:rPr>
          <w:rFonts w:ascii="Arial" w:hAnsi="Arial" w:cs="Arial"/>
          <w:vertAlign w:val="superscript"/>
        </w:rPr>
        <w:t>1</w:t>
      </w:r>
      <w:r w:rsidRPr="00EA7F51">
        <w:rPr>
          <w:rFonts w:ascii="Arial" w:hAnsi="Arial" w:cs="Arial"/>
        </w:rPr>
        <w:t xml:space="preserve"> dan variabel X</w:t>
      </w:r>
      <w:r w:rsidRPr="00EA7F51">
        <w:rPr>
          <w:rFonts w:ascii="Arial" w:hAnsi="Arial" w:cs="Arial"/>
          <w:vertAlign w:val="superscript"/>
        </w:rPr>
        <w:t>2</w:t>
      </w:r>
      <w:r w:rsidRPr="00EA7F51">
        <w:rPr>
          <w:rFonts w:ascii="Arial" w:hAnsi="Arial" w:cs="Arial"/>
        </w:rPr>
        <w:t>.</w:t>
      </w:r>
    </w:p>
    <w:p w:rsidR="00493A31" w:rsidRDefault="00493A31" w:rsidP="00493A31">
      <w:pPr>
        <w:autoSpaceDE w:val="0"/>
        <w:autoSpaceDN w:val="0"/>
        <w:adjustRightInd w:val="0"/>
        <w:spacing w:after="0" w:line="240" w:lineRule="auto"/>
        <w:rPr>
          <w:rFonts w:ascii="Arial" w:hAnsi="Arial" w:cs="Arial"/>
        </w:rPr>
      </w:pPr>
    </w:p>
    <w:p w:rsidR="00493A31" w:rsidRDefault="00493A31" w:rsidP="00493A31">
      <w:pPr>
        <w:autoSpaceDE w:val="0"/>
        <w:autoSpaceDN w:val="0"/>
        <w:adjustRightInd w:val="0"/>
        <w:spacing w:after="0" w:line="240" w:lineRule="auto"/>
        <w:rPr>
          <w:rFonts w:ascii="Arial" w:hAnsi="Arial" w:cs="Arial"/>
        </w:rPr>
      </w:pPr>
    </w:p>
    <w:p w:rsidR="00493A31" w:rsidRDefault="00493A31" w:rsidP="00493A31">
      <w:pPr>
        <w:autoSpaceDE w:val="0"/>
        <w:autoSpaceDN w:val="0"/>
        <w:adjustRightInd w:val="0"/>
        <w:spacing w:after="0" w:line="240" w:lineRule="auto"/>
        <w:rPr>
          <w:rFonts w:ascii="Arial" w:hAnsi="Arial" w:cs="Arial"/>
        </w:rPr>
      </w:pPr>
    </w:p>
    <w:p w:rsidR="00493A31" w:rsidRPr="00FD2280" w:rsidRDefault="00493A31" w:rsidP="00493A31">
      <w:pPr>
        <w:autoSpaceDE w:val="0"/>
        <w:autoSpaceDN w:val="0"/>
        <w:adjustRightInd w:val="0"/>
        <w:spacing w:after="0" w:line="240" w:lineRule="auto"/>
        <w:ind w:left="2880" w:firstLine="720"/>
        <w:rPr>
          <w:rFonts w:ascii="Arial" w:hAnsi="Arial" w:cs="Arial"/>
          <w:b/>
        </w:rPr>
      </w:pPr>
      <w:r>
        <w:rPr>
          <w:rFonts w:ascii="Arial" w:hAnsi="Arial" w:cs="Arial"/>
          <w:b/>
        </w:rPr>
        <w:t>Tabel 4.11</w:t>
      </w:r>
    </w:p>
    <w:p w:rsidR="00493A31" w:rsidRPr="00FD2280" w:rsidRDefault="00493A31" w:rsidP="00493A31">
      <w:pPr>
        <w:autoSpaceDE w:val="0"/>
        <w:autoSpaceDN w:val="0"/>
        <w:adjustRightInd w:val="0"/>
        <w:spacing w:after="0" w:line="240" w:lineRule="auto"/>
        <w:jc w:val="center"/>
        <w:rPr>
          <w:rFonts w:ascii="Arial" w:hAnsi="Arial" w:cs="Arial"/>
          <w:b/>
        </w:rPr>
      </w:pPr>
      <w:r w:rsidRPr="00FD2280">
        <w:rPr>
          <w:rFonts w:ascii="Arial" w:hAnsi="Arial" w:cs="Arial"/>
          <w:b/>
        </w:rPr>
        <w:t>Uji Normalitas Siswi Berjilbab</w:t>
      </w:r>
    </w:p>
    <w:p w:rsidR="00493A31" w:rsidRPr="00FD2280" w:rsidRDefault="00493A31" w:rsidP="00493A31">
      <w:pPr>
        <w:autoSpaceDE w:val="0"/>
        <w:autoSpaceDN w:val="0"/>
        <w:adjustRightInd w:val="0"/>
        <w:spacing w:after="0" w:line="240" w:lineRule="auto"/>
        <w:jc w:val="center"/>
        <w:rPr>
          <w:rFonts w:ascii="Arial" w:hAnsi="Arial" w:cs="Arial"/>
          <w:b/>
        </w:rPr>
      </w:pPr>
    </w:p>
    <w:tbl>
      <w:tblPr>
        <w:tblpPr w:leftFromText="180" w:rightFromText="180" w:vertAnchor="text" w:horzAnchor="page" w:tblpX="3121" w:tblpY="-19"/>
        <w:tblW w:w="6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973"/>
        <w:gridCol w:w="999"/>
        <w:gridCol w:w="985"/>
        <w:gridCol w:w="985"/>
        <w:gridCol w:w="985"/>
        <w:gridCol w:w="985"/>
      </w:tblGrid>
      <w:tr w:rsidR="00493A31" w:rsidRPr="00FD2280" w:rsidTr="000C1A55">
        <w:trPr>
          <w:cantSplit/>
        </w:trPr>
        <w:tc>
          <w:tcPr>
            <w:tcW w:w="6763" w:type="dxa"/>
            <w:gridSpan w:val="7"/>
            <w:tcBorders>
              <w:top w:val="nil"/>
              <w:left w:val="nil"/>
              <w:bottom w:val="nil"/>
              <w:right w:val="nil"/>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b/>
                <w:bCs/>
                <w:color w:val="000000"/>
              </w:rPr>
              <w:t>Tests of Normality</w:t>
            </w:r>
          </w:p>
        </w:tc>
      </w:tr>
      <w:tr w:rsidR="00493A31" w:rsidRPr="00FD2280" w:rsidTr="000C1A55">
        <w:trPr>
          <w:cantSplit/>
        </w:trPr>
        <w:tc>
          <w:tcPr>
            <w:tcW w:w="851" w:type="dxa"/>
            <w:vMerge w:val="restart"/>
            <w:tcBorders>
              <w:top w:val="single" w:sz="16" w:space="0" w:color="000000"/>
              <w:left w:val="single" w:sz="16" w:space="0" w:color="000000"/>
              <w:bottom w:val="nil"/>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c>
          <w:tcPr>
            <w:tcW w:w="2957" w:type="dxa"/>
            <w:gridSpan w:val="3"/>
            <w:tcBorders>
              <w:top w:val="single" w:sz="16" w:space="0" w:color="000000"/>
              <w:lef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Kolmogorov-Smirnov</w:t>
            </w:r>
            <w:r w:rsidRPr="00FD2280">
              <w:rPr>
                <w:rFonts w:ascii="Arial" w:hAnsi="Arial" w:cs="Arial"/>
                <w:color w:val="000000"/>
                <w:vertAlign w:val="superscript"/>
              </w:rPr>
              <w:t>a</w:t>
            </w:r>
          </w:p>
        </w:tc>
        <w:tc>
          <w:tcPr>
            <w:tcW w:w="2955" w:type="dxa"/>
            <w:gridSpan w:val="3"/>
            <w:tcBorders>
              <w:top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Shapiro-Wilk</w:t>
            </w:r>
          </w:p>
        </w:tc>
      </w:tr>
      <w:tr w:rsidR="00493A31" w:rsidRPr="00FD2280" w:rsidTr="000C1A55">
        <w:trPr>
          <w:cantSplit/>
        </w:trPr>
        <w:tc>
          <w:tcPr>
            <w:tcW w:w="851" w:type="dxa"/>
            <w:vMerge/>
            <w:tcBorders>
              <w:top w:val="single" w:sz="16" w:space="0" w:color="000000"/>
              <w:left w:val="single" w:sz="16" w:space="0" w:color="000000"/>
              <w:bottom w:val="nil"/>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color w:val="000000"/>
              </w:rPr>
            </w:pPr>
          </w:p>
        </w:tc>
        <w:tc>
          <w:tcPr>
            <w:tcW w:w="973" w:type="dxa"/>
            <w:tcBorders>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Statistic</w:t>
            </w:r>
          </w:p>
        </w:tc>
        <w:tc>
          <w:tcPr>
            <w:tcW w:w="999"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Sig.</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Statistic</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w:t>
            </w:r>
          </w:p>
        </w:tc>
        <w:tc>
          <w:tcPr>
            <w:tcW w:w="985" w:type="dxa"/>
            <w:tcBorders>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Sig.</w:t>
            </w:r>
          </w:p>
        </w:tc>
      </w:tr>
      <w:tr w:rsidR="00493A31" w:rsidRPr="00FD2280" w:rsidTr="000C1A55">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Jilbab</w:t>
            </w:r>
          </w:p>
        </w:tc>
        <w:tc>
          <w:tcPr>
            <w:tcW w:w="973" w:type="dxa"/>
            <w:tcBorders>
              <w:top w:val="single" w:sz="16" w:space="0" w:color="000000"/>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.133</w:t>
            </w:r>
          </w:p>
        </w:tc>
        <w:tc>
          <w:tcPr>
            <w:tcW w:w="999"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40</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.071</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.949</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40</w:t>
            </w:r>
          </w:p>
        </w:tc>
        <w:tc>
          <w:tcPr>
            <w:tcW w:w="985" w:type="dxa"/>
            <w:tcBorders>
              <w:top w:val="single" w:sz="16" w:space="0" w:color="000000"/>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.070</w:t>
            </w:r>
          </w:p>
        </w:tc>
      </w:tr>
      <w:tr w:rsidR="00493A31" w:rsidRPr="00FD2280" w:rsidTr="000C1A55">
        <w:trPr>
          <w:cantSplit/>
        </w:trPr>
        <w:tc>
          <w:tcPr>
            <w:tcW w:w="6763" w:type="dxa"/>
            <w:gridSpan w:val="7"/>
            <w:tcBorders>
              <w:top w:val="nil"/>
              <w:left w:val="nil"/>
              <w:bottom w:val="nil"/>
              <w:right w:val="nil"/>
            </w:tcBorders>
            <w:shd w:val="clear" w:color="auto" w:fill="FFFFFF"/>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a. Lilliefors Significance Correction</w:t>
            </w:r>
          </w:p>
          <w:p w:rsidR="00493A31" w:rsidRPr="00FD2280" w:rsidRDefault="00493A31" w:rsidP="000C1A55">
            <w:pPr>
              <w:autoSpaceDE w:val="0"/>
              <w:autoSpaceDN w:val="0"/>
              <w:adjustRightInd w:val="0"/>
              <w:spacing w:after="0" w:line="320" w:lineRule="atLeast"/>
              <w:ind w:left="60" w:right="60"/>
              <w:rPr>
                <w:rFonts w:ascii="Arial" w:hAnsi="Arial" w:cs="Arial"/>
                <w:color w:val="000000"/>
              </w:rPr>
            </w:pPr>
          </w:p>
        </w:tc>
      </w:tr>
    </w:tbl>
    <w:p w:rsidR="00493A31" w:rsidRPr="00FD2280" w:rsidRDefault="00493A31" w:rsidP="00493A31">
      <w:pPr>
        <w:autoSpaceDE w:val="0"/>
        <w:autoSpaceDN w:val="0"/>
        <w:adjustRightInd w:val="0"/>
        <w:spacing w:after="0" w:line="240" w:lineRule="auto"/>
        <w:jc w:val="center"/>
        <w:rPr>
          <w:rFonts w:ascii="Arial" w:hAnsi="Arial" w:cs="Arial"/>
          <w:b/>
        </w:rPr>
      </w:pPr>
    </w:p>
    <w:p w:rsidR="00493A31" w:rsidRPr="00FD2280" w:rsidRDefault="00493A31" w:rsidP="00493A31">
      <w:pPr>
        <w:autoSpaceDE w:val="0"/>
        <w:autoSpaceDN w:val="0"/>
        <w:adjustRightInd w:val="0"/>
        <w:spacing w:after="0" w:line="240" w:lineRule="auto"/>
        <w:jc w:val="center"/>
        <w:rPr>
          <w:rFonts w:ascii="Arial" w:hAnsi="Arial" w:cs="Arial"/>
          <w:b/>
        </w:rPr>
      </w:pPr>
    </w:p>
    <w:p w:rsidR="00493A31" w:rsidRPr="00FD2280" w:rsidRDefault="00493A31" w:rsidP="00493A31">
      <w:pPr>
        <w:autoSpaceDE w:val="0"/>
        <w:autoSpaceDN w:val="0"/>
        <w:adjustRightInd w:val="0"/>
        <w:spacing w:after="0" w:line="240" w:lineRule="auto"/>
        <w:jc w:val="center"/>
        <w:rPr>
          <w:rFonts w:ascii="Arial" w:hAnsi="Arial" w:cs="Arial"/>
          <w:b/>
        </w:rPr>
      </w:pPr>
    </w:p>
    <w:p w:rsidR="00493A31" w:rsidRPr="00FD2280" w:rsidRDefault="00493A31" w:rsidP="00493A31">
      <w:pPr>
        <w:autoSpaceDE w:val="0"/>
        <w:autoSpaceDN w:val="0"/>
        <w:adjustRightInd w:val="0"/>
        <w:spacing w:after="0" w:line="240" w:lineRule="auto"/>
        <w:jc w:val="center"/>
        <w:rPr>
          <w:rFonts w:ascii="Arial" w:hAnsi="Arial" w:cs="Arial"/>
          <w:b/>
        </w:rPr>
      </w:pPr>
    </w:p>
    <w:p w:rsidR="00493A31" w:rsidRPr="00FD2280" w:rsidRDefault="00493A31" w:rsidP="00493A31">
      <w:pPr>
        <w:spacing w:line="480" w:lineRule="auto"/>
        <w:rPr>
          <w:rFonts w:ascii="Arial" w:hAnsi="Arial" w:cs="Arial"/>
          <w:iCs/>
        </w:rPr>
      </w:pPr>
    </w:p>
    <w:p w:rsidR="00493A31" w:rsidRPr="009B45D8" w:rsidRDefault="00493A31" w:rsidP="00493A31">
      <w:pPr>
        <w:pStyle w:val="ListParagraph"/>
        <w:spacing w:after="0" w:line="480" w:lineRule="auto"/>
        <w:ind w:left="1080" w:firstLine="540"/>
        <w:jc w:val="both"/>
        <w:rPr>
          <w:rFonts w:ascii="Arial" w:eastAsia="Times New Roman" w:hAnsi="Arial" w:cs="Arial"/>
        </w:rPr>
      </w:pPr>
      <w:r w:rsidRPr="00FD2280">
        <w:rPr>
          <w:rFonts w:ascii="Arial" w:hAnsi="Arial" w:cs="Arial"/>
        </w:rPr>
        <w:t xml:space="preserve">Berdasarkan tabel di atas </w:t>
      </w:r>
      <w:r w:rsidRPr="00FD2280">
        <w:rPr>
          <w:rFonts w:ascii="Arial" w:eastAsia="Times New Roman" w:hAnsi="Arial" w:cs="Arial"/>
        </w:rPr>
        <w:t xml:space="preserve">diketahui bahwa untuk kolom Kolmogorov Smirnov kita lihat nilai Signifikansinya adalah 0,071 dan kolom Shapiro-Wilk kita lihat nilai </w:t>
      </w:r>
      <w:r w:rsidRPr="00FD2280">
        <w:rPr>
          <w:rFonts w:ascii="Arial" w:eastAsia="Times New Roman" w:hAnsi="Arial" w:cs="Arial"/>
        </w:rPr>
        <w:lastRenderedPageBreak/>
        <w:t>Signifikansinya  0,070, hal ini menunjukkan bahwa data berdistribusi normal karena nilainya lebih dari 0,05.</w:t>
      </w:r>
    </w:p>
    <w:p w:rsidR="00493A31" w:rsidRPr="00FD2280" w:rsidRDefault="00493A31" w:rsidP="00493A31">
      <w:pPr>
        <w:autoSpaceDE w:val="0"/>
        <w:autoSpaceDN w:val="0"/>
        <w:adjustRightInd w:val="0"/>
        <w:spacing w:after="0" w:line="240" w:lineRule="auto"/>
        <w:jc w:val="center"/>
        <w:rPr>
          <w:rFonts w:ascii="Arial" w:hAnsi="Arial" w:cs="Arial"/>
          <w:b/>
        </w:rPr>
      </w:pPr>
      <w:r>
        <w:rPr>
          <w:rFonts w:ascii="Arial" w:hAnsi="Arial" w:cs="Arial"/>
          <w:b/>
        </w:rPr>
        <w:t>Tabel 4.12</w:t>
      </w:r>
    </w:p>
    <w:p w:rsidR="00493A31" w:rsidRPr="00FD2280" w:rsidRDefault="00493A31" w:rsidP="00493A31">
      <w:pPr>
        <w:autoSpaceDE w:val="0"/>
        <w:autoSpaceDN w:val="0"/>
        <w:adjustRightInd w:val="0"/>
        <w:spacing w:after="0" w:line="240" w:lineRule="auto"/>
        <w:jc w:val="center"/>
        <w:rPr>
          <w:rFonts w:ascii="Arial" w:hAnsi="Arial" w:cs="Arial"/>
          <w:b/>
        </w:rPr>
      </w:pPr>
      <w:r w:rsidRPr="00FD2280">
        <w:rPr>
          <w:rFonts w:ascii="Arial" w:hAnsi="Arial" w:cs="Arial"/>
          <w:b/>
        </w:rPr>
        <w:t>Uji Normalitas Siswi Tidak Berjilbab</w:t>
      </w:r>
    </w:p>
    <w:p w:rsidR="00493A31" w:rsidRPr="00FD2280" w:rsidRDefault="00493A31" w:rsidP="00493A31">
      <w:pPr>
        <w:autoSpaceDE w:val="0"/>
        <w:autoSpaceDN w:val="0"/>
        <w:adjustRightInd w:val="0"/>
        <w:spacing w:after="0" w:line="240" w:lineRule="auto"/>
        <w:rPr>
          <w:rFonts w:ascii="Arial" w:hAnsi="Arial" w:cs="Arial"/>
        </w:rPr>
      </w:pPr>
    </w:p>
    <w:tbl>
      <w:tblPr>
        <w:tblW w:w="7307" w:type="dxa"/>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0"/>
        <w:gridCol w:w="872"/>
        <w:gridCol w:w="985"/>
        <w:gridCol w:w="985"/>
        <w:gridCol w:w="985"/>
        <w:gridCol w:w="985"/>
        <w:gridCol w:w="985"/>
      </w:tblGrid>
      <w:tr w:rsidR="00493A31" w:rsidRPr="00FD2280" w:rsidTr="000C1A55">
        <w:trPr>
          <w:cantSplit/>
        </w:trPr>
        <w:tc>
          <w:tcPr>
            <w:tcW w:w="7307" w:type="dxa"/>
            <w:gridSpan w:val="7"/>
            <w:tcBorders>
              <w:top w:val="nil"/>
              <w:left w:val="nil"/>
              <w:bottom w:val="nil"/>
              <w:right w:val="nil"/>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b/>
                <w:bCs/>
                <w:color w:val="000000"/>
              </w:rPr>
              <w:t>Tests of Normality</w:t>
            </w:r>
          </w:p>
        </w:tc>
      </w:tr>
      <w:tr w:rsidR="00493A31" w:rsidRPr="00FD2280" w:rsidTr="000C1A55">
        <w:trPr>
          <w:cantSplit/>
        </w:trPr>
        <w:tc>
          <w:tcPr>
            <w:tcW w:w="1510" w:type="dxa"/>
            <w:vMerge w:val="restart"/>
            <w:tcBorders>
              <w:top w:val="single" w:sz="16" w:space="0" w:color="000000"/>
              <w:left w:val="single" w:sz="16" w:space="0" w:color="000000"/>
              <w:bottom w:val="nil"/>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c>
          <w:tcPr>
            <w:tcW w:w="2842" w:type="dxa"/>
            <w:gridSpan w:val="3"/>
            <w:tcBorders>
              <w:top w:val="single" w:sz="16" w:space="0" w:color="000000"/>
              <w:lef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Kolmogorov-Smirnov</w:t>
            </w:r>
            <w:r w:rsidRPr="00FD2280">
              <w:rPr>
                <w:rFonts w:ascii="Arial" w:hAnsi="Arial" w:cs="Arial"/>
                <w:color w:val="000000"/>
                <w:vertAlign w:val="superscript"/>
              </w:rPr>
              <w:t>a</w:t>
            </w:r>
          </w:p>
        </w:tc>
        <w:tc>
          <w:tcPr>
            <w:tcW w:w="2955" w:type="dxa"/>
            <w:gridSpan w:val="3"/>
            <w:tcBorders>
              <w:top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Shapiro-Wilk</w:t>
            </w:r>
          </w:p>
        </w:tc>
      </w:tr>
      <w:tr w:rsidR="00493A31" w:rsidRPr="00FD2280" w:rsidTr="000C1A55">
        <w:trPr>
          <w:cantSplit/>
        </w:trPr>
        <w:tc>
          <w:tcPr>
            <w:tcW w:w="1510" w:type="dxa"/>
            <w:vMerge/>
            <w:tcBorders>
              <w:top w:val="single" w:sz="16" w:space="0" w:color="000000"/>
              <w:left w:val="single" w:sz="16" w:space="0" w:color="000000"/>
              <w:bottom w:val="nil"/>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color w:val="000000"/>
              </w:rPr>
            </w:pPr>
          </w:p>
        </w:tc>
        <w:tc>
          <w:tcPr>
            <w:tcW w:w="872" w:type="dxa"/>
            <w:tcBorders>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Statistic</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Sig.</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Statistic</w:t>
            </w:r>
          </w:p>
        </w:tc>
        <w:tc>
          <w:tcPr>
            <w:tcW w:w="985" w:type="dxa"/>
            <w:tcBorders>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w:t>
            </w:r>
          </w:p>
        </w:tc>
        <w:tc>
          <w:tcPr>
            <w:tcW w:w="985" w:type="dxa"/>
            <w:tcBorders>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Sig.</w:t>
            </w:r>
          </w:p>
        </w:tc>
      </w:tr>
      <w:tr w:rsidR="00493A31" w:rsidRPr="00FD2280" w:rsidTr="000C1A55">
        <w:trPr>
          <w:cantSplit/>
        </w:trPr>
        <w:tc>
          <w:tcPr>
            <w:tcW w:w="151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tidakberjilbab</w:t>
            </w:r>
          </w:p>
        </w:tc>
        <w:tc>
          <w:tcPr>
            <w:tcW w:w="872" w:type="dxa"/>
            <w:tcBorders>
              <w:top w:val="single" w:sz="16" w:space="0" w:color="000000"/>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.163</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40</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.061</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.957</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40</w:t>
            </w:r>
          </w:p>
        </w:tc>
        <w:tc>
          <w:tcPr>
            <w:tcW w:w="985" w:type="dxa"/>
            <w:tcBorders>
              <w:top w:val="single" w:sz="16" w:space="0" w:color="000000"/>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.133</w:t>
            </w:r>
          </w:p>
        </w:tc>
      </w:tr>
      <w:tr w:rsidR="00493A31" w:rsidRPr="00FD2280" w:rsidTr="000C1A55">
        <w:trPr>
          <w:cantSplit/>
        </w:trPr>
        <w:tc>
          <w:tcPr>
            <w:tcW w:w="7307" w:type="dxa"/>
            <w:gridSpan w:val="7"/>
            <w:tcBorders>
              <w:top w:val="nil"/>
              <w:left w:val="nil"/>
              <w:bottom w:val="nil"/>
              <w:right w:val="nil"/>
            </w:tcBorders>
            <w:shd w:val="clear" w:color="auto" w:fill="FFFFFF"/>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a. Lilliefors Significance Correction</w:t>
            </w:r>
          </w:p>
        </w:tc>
      </w:tr>
    </w:tbl>
    <w:p w:rsidR="00493A31" w:rsidRPr="00FD2280" w:rsidRDefault="00493A31" w:rsidP="00493A31">
      <w:pPr>
        <w:autoSpaceDE w:val="0"/>
        <w:autoSpaceDN w:val="0"/>
        <w:adjustRightInd w:val="0"/>
        <w:spacing w:after="0" w:line="400" w:lineRule="atLeast"/>
        <w:rPr>
          <w:rFonts w:ascii="Arial" w:hAnsi="Arial" w:cs="Arial"/>
        </w:rPr>
      </w:pPr>
    </w:p>
    <w:p w:rsidR="00493A31" w:rsidRPr="00FD2280" w:rsidRDefault="00493A31" w:rsidP="00493A31">
      <w:pPr>
        <w:pStyle w:val="ListParagraph"/>
        <w:spacing w:after="0" w:line="480" w:lineRule="auto"/>
        <w:ind w:left="1080" w:firstLine="540"/>
        <w:jc w:val="both"/>
        <w:rPr>
          <w:rFonts w:ascii="Arial" w:eastAsia="Times New Roman" w:hAnsi="Arial" w:cs="Arial"/>
        </w:rPr>
      </w:pPr>
      <w:r w:rsidRPr="00FD2280">
        <w:rPr>
          <w:rFonts w:ascii="Arial" w:hAnsi="Arial" w:cs="Arial"/>
        </w:rPr>
        <w:t xml:space="preserve">Berdasarkan tabel di atas </w:t>
      </w:r>
      <w:r w:rsidRPr="00FD2280">
        <w:rPr>
          <w:rFonts w:ascii="Arial" w:eastAsia="Times New Roman" w:hAnsi="Arial" w:cs="Arial"/>
        </w:rPr>
        <w:t>diketahui bahwa untuk kolom Kolmogorov Smirnov kita lihat nilai Signifikansinya adalah 0,061 dan kolom Shapiro-Wilk kita lihat nilai Signifikansinya  0.133, hal ini menunjukkan bahwa data berdistribusi normal karena nilainya lebih dari 0,05</w:t>
      </w:r>
    </w:p>
    <w:p w:rsidR="00493A31" w:rsidRPr="00177822" w:rsidRDefault="00493A31" w:rsidP="00C957B3">
      <w:pPr>
        <w:pStyle w:val="ListParagraph"/>
        <w:numPr>
          <w:ilvl w:val="0"/>
          <w:numId w:val="13"/>
        </w:numPr>
        <w:spacing w:after="0" w:line="480" w:lineRule="auto"/>
        <w:jc w:val="both"/>
        <w:rPr>
          <w:rFonts w:ascii="Arial" w:eastAsia="Times New Roman" w:hAnsi="Arial" w:cs="Arial"/>
          <w:b/>
        </w:rPr>
      </w:pPr>
      <w:r w:rsidRPr="00177822">
        <w:rPr>
          <w:rFonts w:ascii="Arial" w:eastAsia="Times New Roman" w:hAnsi="Arial" w:cs="Arial"/>
          <w:b/>
        </w:rPr>
        <w:t>Uji Homogenitas</w:t>
      </w:r>
    </w:p>
    <w:p w:rsidR="00493A31" w:rsidRPr="00FD2280" w:rsidRDefault="00493A31" w:rsidP="00493A31">
      <w:pPr>
        <w:pStyle w:val="ListParagraph"/>
        <w:spacing w:after="0" w:line="480" w:lineRule="auto"/>
        <w:ind w:left="1134" w:firstLine="709"/>
        <w:jc w:val="both"/>
        <w:rPr>
          <w:rFonts w:ascii="Arial" w:hAnsi="Arial" w:cs="Arial"/>
        </w:rPr>
      </w:pPr>
      <w:r w:rsidRPr="00FD2280">
        <w:rPr>
          <w:rFonts w:ascii="Arial" w:hAnsi="Arial" w:cs="Arial"/>
        </w:rPr>
        <w:t xml:space="preserve">Dalam penelitian komparasi, data yang akan di analisis perbandingannya haruslah data yang homogeny atau sama. Pengujian homogenitas dalam penelitian ini menggunakan bantuan software </w:t>
      </w:r>
      <w:r w:rsidRPr="00FD2280">
        <w:rPr>
          <w:rFonts w:ascii="Arial" w:hAnsi="Arial" w:cs="Arial"/>
          <w:iCs/>
        </w:rPr>
        <w:t>IBM SPSS V 21 for Windows</w:t>
      </w:r>
      <w:r w:rsidRPr="00FD2280">
        <w:rPr>
          <w:rFonts w:ascii="Arial" w:hAnsi="Arial" w:cs="Arial"/>
        </w:rPr>
        <w:t xml:space="preserve"> dengan menggunakan uji analisis </w:t>
      </w:r>
      <w:r w:rsidRPr="00FD2280">
        <w:rPr>
          <w:rFonts w:ascii="Arial" w:hAnsi="Arial" w:cs="Arial"/>
          <w:iCs/>
        </w:rPr>
        <w:t>One – Way ANOVA</w:t>
      </w:r>
      <w:r w:rsidRPr="00FD2280">
        <w:rPr>
          <w:rFonts w:ascii="Arial" w:hAnsi="Arial" w:cs="Arial"/>
        </w:rPr>
        <w:t xml:space="preserve"> dengan pilihan statistic </w:t>
      </w:r>
      <w:r w:rsidRPr="00FD2280">
        <w:rPr>
          <w:rFonts w:ascii="Arial" w:hAnsi="Arial" w:cs="Arial"/>
          <w:iCs/>
        </w:rPr>
        <w:t>Homogenity of Variance</w:t>
      </w:r>
      <w:r w:rsidRPr="00FD2280">
        <w:rPr>
          <w:rFonts w:ascii="Arial" w:hAnsi="Arial" w:cs="Arial"/>
        </w:rPr>
        <w:t>.</w:t>
      </w:r>
    </w:p>
    <w:p w:rsidR="00493A31" w:rsidRPr="00FD2280" w:rsidRDefault="00493A31" w:rsidP="00493A31">
      <w:pPr>
        <w:pStyle w:val="ListParagraph"/>
        <w:spacing w:after="0" w:line="480" w:lineRule="auto"/>
        <w:ind w:left="1134" w:firstLine="632"/>
        <w:jc w:val="both"/>
        <w:rPr>
          <w:rFonts w:ascii="Arial" w:hAnsi="Arial" w:cs="Arial"/>
        </w:rPr>
      </w:pPr>
      <w:r w:rsidRPr="00FD2280">
        <w:rPr>
          <w:rFonts w:ascii="Arial" w:hAnsi="Arial" w:cs="Arial"/>
        </w:rPr>
        <w:t>Dasar pengambilan keputusan adalah jika nilai Sig. &gt; 0,05 maka data homogen, sebaliknya jika nilai Sig. &lt; 0,05 maka data tidak homogen.</w:t>
      </w:r>
    </w:p>
    <w:p w:rsidR="00493A31" w:rsidRPr="009B45D8" w:rsidRDefault="00493A31" w:rsidP="00493A31">
      <w:pPr>
        <w:pStyle w:val="ListParagraph"/>
        <w:spacing w:after="0" w:line="480" w:lineRule="auto"/>
        <w:ind w:left="1134"/>
        <w:jc w:val="both"/>
        <w:rPr>
          <w:rFonts w:ascii="Arial" w:hAnsi="Arial" w:cs="Arial"/>
        </w:rPr>
      </w:pPr>
      <w:r w:rsidRPr="00FD2280">
        <w:rPr>
          <w:rFonts w:ascii="Arial" w:hAnsi="Arial" w:cs="Arial"/>
        </w:rPr>
        <w:t>Berikut uraian hasil perhitungan uji homogenitas variabel X</w:t>
      </w:r>
      <w:r w:rsidRPr="00FD2280">
        <w:rPr>
          <w:rFonts w:ascii="Arial" w:hAnsi="Arial" w:cs="Arial"/>
          <w:vertAlign w:val="superscript"/>
        </w:rPr>
        <w:t>1</w:t>
      </w:r>
      <w:r w:rsidRPr="00FD2280">
        <w:rPr>
          <w:rFonts w:ascii="Arial" w:hAnsi="Arial" w:cs="Arial"/>
        </w:rPr>
        <w:t xml:space="preserve"> dan X</w:t>
      </w:r>
      <w:r w:rsidRPr="00FD2280">
        <w:rPr>
          <w:rFonts w:ascii="Arial" w:hAnsi="Arial" w:cs="Arial"/>
          <w:vertAlign w:val="superscript"/>
        </w:rPr>
        <w:t>2</w:t>
      </w:r>
      <w:r>
        <w:rPr>
          <w:rFonts w:ascii="Arial" w:hAnsi="Arial" w:cs="Arial"/>
        </w:rPr>
        <w:t xml:space="preserve"> :</w:t>
      </w:r>
    </w:p>
    <w:p w:rsidR="00493A31" w:rsidRPr="006F22B5" w:rsidRDefault="00493A31" w:rsidP="00493A31">
      <w:pPr>
        <w:autoSpaceDE w:val="0"/>
        <w:autoSpaceDN w:val="0"/>
        <w:adjustRightInd w:val="0"/>
        <w:spacing w:after="0" w:line="480" w:lineRule="auto"/>
        <w:ind w:left="1134"/>
        <w:jc w:val="center"/>
        <w:rPr>
          <w:rFonts w:ascii="Arial" w:hAnsi="Arial" w:cs="Arial"/>
          <w:b/>
        </w:rPr>
      </w:pPr>
      <w:r>
        <w:rPr>
          <w:rFonts w:ascii="Arial" w:hAnsi="Arial" w:cs="Arial"/>
          <w:b/>
        </w:rPr>
        <w:t xml:space="preserve">Tabel 4.15 </w:t>
      </w:r>
      <w:r w:rsidRPr="00FD2280">
        <w:rPr>
          <w:rFonts w:ascii="Arial" w:hAnsi="Arial" w:cs="Arial"/>
          <w:b/>
        </w:rPr>
        <w:t>Hasil Uji Homogenitas</w:t>
      </w:r>
    </w:p>
    <w:tbl>
      <w:tblPr>
        <w:tblW w:w="4487" w:type="dxa"/>
        <w:tblInd w:w="2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1"/>
        <w:gridCol w:w="1002"/>
        <w:gridCol w:w="1002"/>
        <w:gridCol w:w="1002"/>
      </w:tblGrid>
      <w:tr w:rsidR="00493A31" w:rsidRPr="00FD2280" w:rsidTr="000C1A55">
        <w:trPr>
          <w:cantSplit/>
        </w:trPr>
        <w:tc>
          <w:tcPr>
            <w:tcW w:w="4487" w:type="dxa"/>
            <w:gridSpan w:val="4"/>
            <w:tcBorders>
              <w:top w:val="nil"/>
              <w:left w:val="nil"/>
              <w:bottom w:val="nil"/>
              <w:right w:val="nil"/>
            </w:tcBorders>
            <w:shd w:val="clear" w:color="auto" w:fill="FFFFFF"/>
          </w:tcPr>
          <w:p w:rsidR="00493A31" w:rsidRPr="006F22B5" w:rsidRDefault="00493A31" w:rsidP="000C1A55">
            <w:pPr>
              <w:autoSpaceDE w:val="0"/>
              <w:autoSpaceDN w:val="0"/>
              <w:adjustRightInd w:val="0"/>
              <w:spacing w:after="0" w:line="320" w:lineRule="atLeast"/>
              <w:ind w:left="60" w:right="60"/>
              <w:jc w:val="center"/>
              <w:rPr>
                <w:rFonts w:ascii="Arial" w:hAnsi="Arial" w:cs="Arial"/>
                <w:color w:val="000000"/>
              </w:rPr>
            </w:pPr>
            <w:r w:rsidRPr="006F22B5">
              <w:rPr>
                <w:rFonts w:ascii="Arial" w:hAnsi="Arial" w:cs="Arial"/>
                <w:bCs/>
                <w:color w:val="000000"/>
              </w:rPr>
              <w:t>Test of Homogeneity of Variances</w:t>
            </w:r>
          </w:p>
        </w:tc>
      </w:tr>
      <w:tr w:rsidR="00493A31" w:rsidRPr="00FD2280" w:rsidTr="000C1A55">
        <w:trPr>
          <w:cantSplit/>
        </w:trPr>
        <w:tc>
          <w:tcPr>
            <w:tcW w:w="4487" w:type="dxa"/>
            <w:gridSpan w:val="4"/>
            <w:tcBorders>
              <w:top w:val="nil"/>
              <w:left w:val="nil"/>
              <w:bottom w:val="nil"/>
              <w:right w:val="nil"/>
            </w:tcBorders>
            <w:shd w:val="clear" w:color="auto" w:fill="FFFFFF"/>
            <w:vAlign w:val="bottom"/>
          </w:tcPr>
          <w:p w:rsidR="00493A31" w:rsidRPr="00FD2280" w:rsidRDefault="00493A31" w:rsidP="000C1A55">
            <w:pPr>
              <w:autoSpaceDE w:val="0"/>
              <w:autoSpaceDN w:val="0"/>
              <w:adjustRightInd w:val="0"/>
              <w:spacing w:after="0" w:line="320" w:lineRule="atLeast"/>
              <w:rPr>
                <w:rFonts w:ascii="Arial" w:hAnsi="Arial" w:cs="Arial"/>
              </w:rPr>
            </w:pPr>
            <w:r w:rsidRPr="00FD2280">
              <w:rPr>
                <w:rFonts w:ascii="Arial" w:hAnsi="Arial" w:cs="Arial"/>
                <w:color w:val="000000"/>
                <w:highlight w:val="white"/>
              </w:rPr>
              <w:t>Sikap Perduli Sosial</w:t>
            </w:r>
          </w:p>
        </w:tc>
      </w:tr>
      <w:tr w:rsidR="00493A31" w:rsidRPr="00FD2280" w:rsidTr="000C1A55">
        <w:trPr>
          <w:cantSplit/>
        </w:trPr>
        <w:tc>
          <w:tcPr>
            <w:tcW w:w="1481" w:type="dxa"/>
            <w:tcBorders>
              <w:top w:val="single" w:sz="16" w:space="0" w:color="000000"/>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Levene Statistic</w:t>
            </w:r>
          </w:p>
        </w:tc>
        <w:tc>
          <w:tcPr>
            <w:tcW w:w="1002"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df1</w:t>
            </w:r>
          </w:p>
        </w:tc>
        <w:tc>
          <w:tcPr>
            <w:tcW w:w="1002"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df2</w:t>
            </w:r>
          </w:p>
        </w:tc>
        <w:tc>
          <w:tcPr>
            <w:tcW w:w="1002" w:type="dxa"/>
            <w:tcBorders>
              <w:top w:val="single" w:sz="16" w:space="0" w:color="000000"/>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Sig.</w:t>
            </w:r>
          </w:p>
        </w:tc>
      </w:tr>
      <w:tr w:rsidR="00493A31" w:rsidRPr="00FD2280" w:rsidTr="000C1A55">
        <w:trPr>
          <w:cantSplit/>
        </w:trPr>
        <w:tc>
          <w:tcPr>
            <w:tcW w:w="1481" w:type="dxa"/>
            <w:tcBorders>
              <w:top w:val="single" w:sz="16" w:space="0" w:color="000000"/>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lastRenderedPageBreak/>
              <w:t>2.663</w:t>
            </w:r>
          </w:p>
        </w:tc>
        <w:tc>
          <w:tcPr>
            <w:tcW w:w="1002"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7</w:t>
            </w:r>
          </w:p>
        </w:tc>
        <w:tc>
          <w:tcPr>
            <w:tcW w:w="1002"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23</w:t>
            </w:r>
          </w:p>
        </w:tc>
        <w:tc>
          <w:tcPr>
            <w:tcW w:w="1002" w:type="dxa"/>
            <w:tcBorders>
              <w:top w:val="single" w:sz="16" w:space="0" w:color="000000"/>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.036</w:t>
            </w:r>
          </w:p>
        </w:tc>
      </w:tr>
    </w:tbl>
    <w:p w:rsidR="00493A31" w:rsidRPr="00FD2280" w:rsidRDefault="00493A31" w:rsidP="00493A31">
      <w:pPr>
        <w:autoSpaceDE w:val="0"/>
        <w:autoSpaceDN w:val="0"/>
        <w:adjustRightInd w:val="0"/>
        <w:spacing w:after="0" w:line="400" w:lineRule="atLeast"/>
        <w:rPr>
          <w:rFonts w:ascii="Arial" w:hAnsi="Arial" w:cs="Arial"/>
        </w:rPr>
      </w:pPr>
    </w:p>
    <w:p w:rsidR="00493A31" w:rsidRPr="00FD2280" w:rsidRDefault="00493A31" w:rsidP="00493A31">
      <w:pPr>
        <w:autoSpaceDE w:val="0"/>
        <w:autoSpaceDN w:val="0"/>
        <w:adjustRightInd w:val="0"/>
        <w:spacing w:after="0" w:line="240" w:lineRule="auto"/>
        <w:rPr>
          <w:rFonts w:ascii="Arial" w:hAnsi="Arial" w:cs="Arial"/>
        </w:rPr>
      </w:pPr>
    </w:p>
    <w:tbl>
      <w:tblPr>
        <w:tblW w:w="7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985"/>
        <w:gridCol w:w="1379"/>
        <w:gridCol w:w="985"/>
        <w:gridCol w:w="985"/>
      </w:tblGrid>
      <w:tr w:rsidR="00493A31" w:rsidRPr="00FD2280" w:rsidTr="000C1A55">
        <w:trPr>
          <w:cantSplit/>
        </w:trPr>
        <w:tc>
          <w:tcPr>
            <w:tcW w:w="7456" w:type="dxa"/>
            <w:gridSpan w:val="6"/>
            <w:tcBorders>
              <w:top w:val="nil"/>
              <w:left w:val="nil"/>
              <w:bottom w:val="nil"/>
              <w:right w:val="nil"/>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b/>
                <w:bCs/>
                <w:color w:val="000000"/>
              </w:rPr>
              <w:t>ANOVA</w:t>
            </w:r>
          </w:p>
        </w:tc>
      </w:tr>
      <w:tr w:rsidR="00493A31" w:rsidRPr="00FD2280" w:rsidTr="000C1A55">
        <w:trPr>
          <w:cantSplit/>
        </w:trPr>
        <w:tc>
          <w:tcPr>
            <w:tcW w:w="7456" w:type="dxa"/>
            <w:gridSpan w:val="6"/>
            <w:tcBorders>
              <w:top w:val="nil"/>
              <w:left w:val="nil"/>
              <w:bottom w:val="nil"/>
              <w:right w:val="nil"/>
            </w:tcBorders>
            <w:shd w:val="clear" w:color="auto" w:fill="FFFFFF"/>
            <w:vAlign w:val="bottom"/>
          </w:tcPr>
          <w:p w:rsidR="00493A31" w:rsidRPr="00FD2280" w:rsidRDefault="00493A31" w:rsidP="000C1A55">
            <w:pPr>
              <w:autoSpaceDE w:val="0"/>
              <w:autoSpaceDN w:val="0"/>
              <w:adjustRightInd w:val="0"/>
              <w:spacing w:after="0" w:line="320" w:lineRule="atLeast"/>
              <w:rPr>
                <w:rFonts w:ascii="Arial" w:hAnsi="Arial" w:cs="Arial"/>
              </w:rPr>
            </w:pPr>
            <w:r w:rsidRPr="00FD2280">
              <w:rPr>
                <w:rFonts w:ascii="Arial" w:hAnsi="Arial" w:cs="Arial"/>
                <w:color w:val="000000"/>
                <w:highlight w:val="white"/>
              </w:rPr>
              <w:t>Sikap Perduli Sosial</w:t>
            </w:r>
          </w:p>
        </w:tc>
      </w:tr>
      <w:tr w:rsidR="00493A31" w:rsidRPr="00FD2280" w:rsidTr="000C1A55">
        <w:trPr>
          <w:cantSplit/>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c>
          <w:tcPr>
            <w:tcW w:w="1455" w:type="dxa"/>
            <w:tcBorders>
              <w:top w:val="single" w:sz="16" w:space="0" w:color="000000"/>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Sum of Squares</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df</w:t>
            </w:r>
          </w:p>
        </w:tc>
        <w:tc>
          <w:tcPr>
            <w:tcW w:w="1379"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Mean Square</w:t>
            </w:r>
          </w:p>
        </w:tc>
        <w:tc>
          <w:tcPr>
            <w:tcW w:w="985" w:type="dxa"/>
            <w:tcBorders>
              <w:top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F</w:t>
            </w:r>
          </w:p>
        </w:tc>
        <w:tc>
          <w:tcPr>
            <w:tcW w:w="985" w:type="dxa"/>
            <w:tcBorders>
              <w:top w:val="single" w:sz="16" w:space="0" w:color="000000"/>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center"/>
              <w:rPr>
                <w:rFonts w:ascii="Arial" w:hAnsi="Arial" w:cs="Arial"/>
                <w:color w:val="000000"/>
              </w:rPr>
            </w:pPr>
            <w:r w:rsidRPr="00FD2280">
              <w:rPr>
                <w:rFonts w:ascii="Arial" w:hAnsi="Arial" w:cs="Arial"/>
                <w:color w:val="000000"/>
              </w:rPr>
              <w:t>Sig.</w:t>
            </w:r>
          </w:p>
        </w:tc>
      </w:tr>
      <w:tr w:rsidR="00493A31" w:rsidRPr="00FD2280" w:rsidTr="000C1A55">
        <w:trPr>
          <w:cantSplit/>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Between Groups</w:t>
            </w:r>
          </w:p>
        </w:tc>
        <w:tc>
          <w:tcPr>
            <w:tcW w:w="1455" w:type="dxa"/>
            <w:tcBorders>
              <w:top w:val="single" w:sz="16" w:space="0" w:color="000000"/>
              <w:left w:val="single" w:sz="16" w:space="0" w:color="000000"/>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1065.358</w:t>
            </w:r>
          </w:p>
        </w:tc>
        <w:tc>
          <w:tcPr>
            <w:tcW w:w="985" w:type="dxa"/>
            <w:tcBorders>
              <w:top w:val="single" w:sz="16" w:space="0" w:color="000000"/>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16</w:t>
            </w:r>
          </w:p>
        </w:tc>
        <w:tc>
          <w:tcPr>
            <w:tcW w:w="1379" w:type="dxa"/>
            <w:tcBorders>
              <w:top w:val="single" w:sz="16" w:space="0" w:color="000000"/>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66.585</w:t>
            </w:r>
          </w:p>
        </w:tc>
        <w:tc>
          <w:tcPr>
            <w:tcW w:w="985" w:type="dxa"/>
            <w:tcBorders>
              <w:top w:val="single" w:sz="16" w:space="0" w:color="000000"/>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1.704</w:t>
            </w:r>
          </w:p>
        </w:tc>
        <w:tc>
          <w:tcPr>
            <w:tcW w:w="985" w:type="dxa"/>
            <w:tcBorders>
              <w:top w:val="single" w:sz="16" w:space="0" w:color="000000"/>
              <w:bottom w:val="nil"/>
              <w:right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.118</w:t>
            </w:r>
          </w:p>
        </w:tc>
      </w:tr>
      <w:tr w:rsidR="00493A31" w:rsidRPr="00FD2280" w:rsidTr="000C1A55">
        <w:trPr>
          <w:cantSplit/>
        </w:trPr>
        <w:tc>
          <w:tcPr>
            <w:tcW w:w="1667" w:type="dxa"/>
            <w:tcBorders>
              <w:top w:val="nil"/>
              <w:left w:val="single" w:sz="16" w:space="0" w:color="000000"/>
              <w:bottom w:val="nil"/>
              <w:right w:val="single" w:sz="16" w:space="0" w:color="000000"/>
            </w:tcBorders>
            <w:shd w:val="clear" w:color="auto" w:fill="FFFFFF"/>
            <w:vAlign w:val="center"/>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Within Groups</w:t>
            </w:r>
          </w:p>
        </w:tc>
        <w:tc>
          <w:tcPr>
            <w:tcW w:w="1455" w:type="dxa"/>
            <w:tcBorders>
              <w:top w:val="nil"/>
              <w:left w:val="single" w:sz="16" w:space="0" w:color="000000"/>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898.542</w:t>
            </w:r>
          </w:p>
        </w:tc>
        <w:tc>
          <w:tcPr>
            <w:tcW w:w="985" w:type="dxa"/>
            <w:tcBorders>
              <w:top w:val="nil"/>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23</w:t>
            </w:r>
          </w:p>
        </w:tc>
        <w:tc>
          <w:tcPr>
            <w:tcW w:w="1379" w:type="dxa"/>
            <w:tcBorders>
              <w:top w:val="nil"/>
              <w:bottom w:val="nil"/>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39.067</w:t>
            </w:r>
          </w:p>
        </w:tc>
        <w:tc>
          <w:tcPr>
            <w:tcW w:w="985" w:type="dxa"/>
            <w:tcBorders>
              <w:top w:val="nil"/>
              <w:bottom w:val="nil"/>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c>
          <w:tcPr>
            <w:tcW w:w="985" w:type="dxa"/>
            <w:tcBorders>
              <w:top w:val="nil"/>
              <w:bottom w:val="nil"/>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r>
      <w:tr w:rsidR="00493A31" w:rsidRPr="00FD2280" w:rsidTr="000C1A55">
        <w:trPr>
          <w:cantSplit/>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493A31" w:rsidRPr="00FD2280" w:rsidRDefault="00493A31" w:rsidP="000C1A55">
            <w:pPr>
              <w:autoSpaceDE w:val="0"/>
              <w:autoSpaceDN w:val="0"/>
              <w:adjustRightInd w:val="0"/>
              <w:spacing w:after="0" w:line="320" w:lineRule="atLeast"/>
              <w:ind w:left="60" w:right="60"/>
              <w:rPr>
                <w:rFonts w:ascii="Arial" w:hAnsi="Arial" w:cs="Arial"/>
                <w:color w:val="000000"/>
              </w:rPr>
            </w:pPr>
            <w:r w:rsidRPr="00FD2280">
              <w:rPr>
                <w:rFonts w:ascii="Arial" w:hAnsi="Arial" w:cs="Arial"/>
                <w:color w:val="000000"/>
              </w:rPr>
              <w:t>Total</w:t>
            </w:r>
          </w:p>
        </w:tc>
        <w:tc>
          <w:tcPr>
            <w:tcW w:w="1455" w:type="dxa"/>
            <w:tcBorders>
              <w:top w:val="nil"/>
              <w:left w:val="single" w:sz="16" w:space="0" w:color="000000"/>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1963.900</w:t>
            </w:r>
          </w:p>
        </w:tc>
        <w:tc>
          <w:tcPr>
            <w:tcW w:w="985" w:type="dxa"/>
            <w:tcBorders>
              <w:top w:val="nil"/>
              <w:bottom w:val="single" w:sz="16" w:space="0" w:color="000000"/>
            </w:tcBorders>
            <w:shd w:val="clear" w:color="auto" w:fill="FFFFFF"/>
          </w:tcPr>
          <w:p w:rsidR="00493A31" w:rsidRPr="00FD2280" w:rsidRDefault="00493A31" w:rsidP="000C1A55">
            <w:pPr>
              <w:autoSpaceDE w:val="0"/>
              <w:autoSpaceDN w:val="0"/>
              <w:adjustRightInd w:val="0"/>
              <w:spacing w:after="0" w:line="320" w:lineRule="atLeast"/>
              <w:ind w:left="60" w:right="60"/>
              <w:jc w:val="right"/>
              <w:rPr>
                <w:rFonts w:ascii="Arial" w:hAnsi="Arial" w:cs="Arial"/>
                <w:color w:val="000000"/>
              </w:rPr>
            </w:pPr>
            <w:r w:rsidRPr="00FD2280">
              <w:rPr>
                <w:rFonts w:ascii="Arial" w:hAnsi="Arial" w:cs="Arial"/>
                <w:color w:val="000000"/>
              </w:rPr>
              <w:t>39</w:t>
            </w:r>
          </w:p>
        </w:tc>
        <w:tc>
          <w:tcPr>
            <w:tcW w:w="1379" w:type="dxa"/>
            <w:tcBorders>
              <w:top w:val="nil"/>
              <w:bottom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c>
          <w:tcPr>
            <w:tcW w:w="985" w:type="dxa"/>
            <w:tcBorders>
              <w:top w:val="nil"/>
              <w:bottom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c>
          <w:tcPr>
            <w:tcW w:w="985" w:type="dxa"/>
            <w:tcBorders>
              <w:top w:val="nil"/>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240" w:lineRule="auto"/>
              <w:rPr>
                <w:rFonts w:ascii="Arial" w:hAnsi="Arial" w:cs="Arial"/>
              </w:rPr>
            </w:pPr>
          </w:p>
        </w:tc>
      </w:tr>
    </w:tbl>
    <w:p w:rsidR="00493A31" w:rsidRPr="00FD2280" w:rsidRDefault="00493A31" w:rsidP="00493A31">
      <w:pPr>
        <w:autoSpaceDE w:val="0"/>
        <w:autoSpaceDN w:val="0"/>
        <w:adjustRightInd w:val="0"/>
        <w:spacing w:after="0" w:line="400" w:lineRule="atLeast"/>
        <w:rPr>
          <w:rFonts w:ascii="Arial" w:hAnsi="Arial" w:cs="Arial"/>
        </w:rPr>
      </w:pPr>
    </w:p>
    <w:p w:rsidR="00493A31" w:rsidRPr="009B45D8" w:rsidRDefault="00493A31" w:rsidP="00493A31">
      <w:pPr>
        <w:autoSpaceDE w:val="0"/>
        <w:autoSpaceDN w:val="0"/>
        <w:adjustRightInd w:val="0"/>
        <w:spacing w:after="0" w:line="480" w:lineRule="auto"/>
        <w:ind w:firstLine="567"/>
        <w:jc w:val="both"/>
        <w:rPr>
          <w:rFonts w:ascii="Arial Narrow" w:hAnsi="Arial Narrow" w:cs="Arial"/>
          <w:sz w:val="24"/>
          <w:szCs w:val="24"/>
        </w:rPr>
      </w:pPr>
      <w:r w:rsidRPr="00FD2280">
        <w:rPr>
          <w:rFonts w:ascii="Arial" w:hAnsi="Arial" w:cs="Arial"/>
        </w:rPr>
        <w:t>Berdasarkan hasil uji homogenitas pada variabel X</w:t>
      </w:r>
      <w:r w:rsidRPr="00FD2280">
        <w:rPr>
          <w:rFonts w:ascii="Arial" w:hAnsi="Arial" w:cs="Arial"/>
          <w:vertAlign w:val="superscript"/>
        </w:rPr>
        <w:t>1</w:t>
      </w:r>
      <w:r w:rsidRPr="00FD2280">
        <w:rPr>
          <w:rFonts w:ascii="Arial" w:hAnsi="Arial" w:cs="Arial"/>
        </w:rPr>
        <w:t xml:space="preserve"> dan variabel X</w:t>
      </w:r>
      <w:r w:rsidRPr="00FD2280">
        <w:rPr>
          <w:rFonts w:ascii="Arial" w:hAnsi="Arial" w:cs="Arial"/>
          <w:vertAlign w:val="superscript"/>
        </w:rPr>
        <w:t>2</w:t>
      </w:r>
      <w:r w:rsidRPr="00FD2280">
        <w:rPr>
          <w:rFonts w:ascii="Arial" w:hAnsi="Arial" w:cs="Arial"/>
        </w:rPr>
        <w:t xml:space="preserve"> didapatkan hasil signifikansi 0, 036, sehingga dapat disimpulkan kedua variabel tersebut homogeny atau sama antar kelompok karena nilai Sig. 0,036 &gt; </w:t>
      </w:r>
      <w:r>
        <w:rPr>
          <w:rFonts w:ascii="Arial" w:hAnsi="Arial" w:cs="Arial"/>
        </w:rPr>
        <w:t xml:space="preserve">0,05. </w:t>
      </w:r>
      <w:r w:rsidRPr="00563621">
        <w:rPr>
          <w:rFonts w:ascii="Arial Narrow" w:hAnsi="Arial Narrow" w:cs="Arial"/>
          <w:sz w:val="24"/>
          <w:szCs w:val="24"/>
        </w:rPr>
        <w:t>(n</w:t>
      </w:r>
      <w:r>
        <w:rPr>
          <w:rFonts w:ascii="Arial Narrow" w:hAnsi="Arial Narrow" w:cs="Arial"/>
          <w:sz w:val="24"/>
          <w:szCs w:val="24"/>
        </w:rPr>
        <w:t>ilai Sig. 0,36 lebih besar daripada 0,05).</w:t>
      </w:r>
    </w:p>
    <w:p w:rsidR="00493A31" w:rsidRPr="00FD2280" w:rsidRDefault="00493A31" w:rsidP="00C957B3">
      <w:pPr>
        <w:pStyle w:val="ListParagraph"/>
        <w:numPr>
          <w:ilvl w:val="0"/>
          <w:numId w:val="13"/>
        </w:numPr>
        <w:autoSpaceDE w:val="0"/>
        <w:autoSpaceDN w:val="0"/>
        <w:adjustRightInd w:val="0"/>
        <w:spacing w:before="240" w:after="0" w:line="480" w:lineRule="auto"/>
        <w:rPr>
          <w:rFonts w:ascii="Arial" w:hAnsi="Arial" w:cs="Arial"/>
          <w:b/>
        </w:rPr>
      </w:pPr>
      <w:r w:rsidRPr="00FD2280">
        <w:rPr>
          <w:rFonts w:ascii="Arial" w:hAnsi="Arial" w:cs="Arial"/>
          <w:b/>
        </w:rPr>
        <w:t>Uji Hipotesis / Uji T</w:t>
      </w:r>
    </w:p>
    <w:p w:rsidR="00493A31" w:rsidRDefault="00493A31" w:rsidP="00493A31">
      <w:pPr>
        <w:pStyle w:val="ListParagraph"/>
        <w:autoSpaceDE w:val="0"/>
        <w:autoSpaceDN w:val="0"/>
        <w:adjustRightInd w:val="0"/>
        <w:spacing w:after="0" w:line="480" w:lineRule="auto"/>
        <w:ind w:left="1211" w:firstLine="632"/>
        <w:jc w:val="both"/>
        <w:rPr>
          <w:rFonts w:ascii="Arial" w:hAnsi="Arial" w:cs="Arial"/>
        </w:rPr>
      </w:pPr>
      <w:r w:rsidRPr="00FD2280">
        <w:rPr>
          <w:rFonts w:ascii="Arial" w:hAnsi="Arial" w:cs="Arial"/>
        </w:rPr>
        <w:t xml:space="preserve">Pengujian hipotesis dalam penelitian ini dilakukan untuk membuktikan kebenaran dari hipotesis yang diajukan. Hipotesis penelitian yang diajukan adalah untuk mengetahui adanya perbedaan sikap peduli social siswi SMK PGRI Sooko Mojokerto yang berjilbab dan tidak berjilbab. Uji hipotesis dalam penelitian ini menggunakan analisis Independent Sample T-test dengan menggunakan bantuan </w:t>
      </w:r>
      <w:r w:rsidRPr="00FD2280">
        <w:rPr>
          <w:rFonts w:ascii="Arial" w:hAnsi="Arial" w:cs="Arial"/>
          <w:iCs/>
        </w:rPr>
        <w:t>Software IBM SPSS V 21 for Windows</w:t>
      </w:r>
      <w:r w:rsidRPr="00FD2280">
        <w:rPr>
          <w:rFonts w:ascii="Arial" w:hAnsi="Arial" w:cs="Arial"/>
        </w:rPr>
        <w:t>. B</w:t>
      </w:r>
      <w:r>
        <w:rPr>
          <w:rFonts w:ascii="Arial" w:hAnsi="Arial" w:cs="Arial"/>
        </w:rPr>
        <w:t xml:space="preserve">erikut hasil perhitungan uji T </w:t>
      </w:r>
    </w:p>
    <w:p w:rsidR="00493A31" w:rsidRPr="00FD2280" w:rsidRDefault="00493A31" w:rsidP="00493A31">
      <w:pPr>
        <w:autoSpaceDE w:val="0"/>
        <w:autoSpaceDN w:val="0"/>
        <w:adjustRightInd w:val="0"/>
        <w:spacing w:after="0" w:line="240" w:lineRule="auto"/>
        <w:rPr>
          <w:rFonts w:ascii="Arial" w:hAnsi="Arial" w:cs="Arial"/>
        </w:rPr>
      </w:pPr>
    </w:p>
    <w:tbl>
      <w:tblPr>
        <w:tblW w:w="73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9"/>
        <w:gridCol w:w="1237"/>
        <w:gridCol w:w="985"/>
        <w:gridCol w:w="985"/>
        <w:gridCol w:w="1410"/>
        <w:gridCol w:w="1175"/>
      </w:tblGrid>
      <w:tr w:rsidR="00493A31" w:rsidRPr="00FD2280" w:rsidTr="000C1A55">
        <w:trPr>
          <w:cantSplit/>
        </w:trPr>
        <w:tc>
          <w:tcPr>
            <w:tcW w:w="7331" w:type="dxa"/>
            <w:gridSpan w:val="6"/>
            <w:tcBorders>
              <w:top w:val="nil"/>
              <w:left w:val="nil"/>
              <w:bottom w:val="nil"/>
              <w:right w:val="nil"/>
            </w:tcBorders>
            <w:shd w:val="clear" w:color="auto" w:fill="FFFFFF"/>
          </w:tcPr>
          <w:p w:rsidR="00493A31" w:rsidRPr="00FD2280" w:rsidRDefault="00493A31" w:rsidP="000C1A55">
            <w:pPr>
              <w:autoSpaceDE w:val="0"/>
              <w:autoSpaceDN w:val="0"/>
              <w:adjustRightInd w:val="0"/>
              <w:spacing w:after="0" w:line="480" w:lineRule="auto"/>
              <w:ind w:left="60" w:right="60"/>
              <w:jc w:val="center"/>
              <w:rPr>
                <w:rFonts w:ascii="Arial" w:hAnsi="Arial" w:cs="Arial"/>
                <w:color w:val="000000"/>
              </w:rPr>
            </w:pPr>
            <w:r w:rsidRPr="00FD2280">
              <w:rPr>
                <w:rFonts w:ascii="Arial" w:hAnsi="Arial" w:cs="Arial"/>
                <w:b/>
                <w:bCs/>
                <w:color w:val="000000"/>
              </w:rPr>
              <w:t>Group Statistics</w:t>
            </w:r>
          </w:p>
        </w:tc>
      </w:tr>
      <w:tr w:rsidR="00493A31" w:rsidRPr="00FD2280" w:rsidTr="000C1A55">
        <w:trPr>
          <w:cantSplit/>
        </w:trPr>
        <w:tc>
          <w:tcPr>
            <w:tcW w:w="1539" w:type="dxa"/>
            <w:tcBorders>
              <w:right w:val="single" w:sz="4" w:space="0" w:color="auto"/>
            </w:tcBorders>
            <w:vAlign w:val="center"/>
          </w:tcPr>
          <w:p w:rsidR="00493A31" w:rsidRPr="00FD2280" w:rsidRDefault="00493A31" w:rsidP="000C1A55">
            <w:pPr>
              <w:autoSpaceDE w:val="0"/>
              <w:autoSpaceDN w:val="0"/>
              <w:adjustRightInd w:val="0"/>
              <w:spacing w:after="0" w:line="480" w:lineRule="auto"/>
              <w:rPr>
                <w:rFonts w:ascii="Arial" w:hAnsi="Arial" w:cs="Arial"/>
                <w:color w:val="000000"/>
              </w:rPr>
            </w:pPr>
          </w:p>
        </w:tc>
        <w:tc>
          <w:tcPr>
            <w:tcW w:w="1237" w:type="dxa"/>
            <w:tcBorders>
              <w:top w:val="single" w:sz="16" w:space="0" w:color="000000"/>
              <w:left w:val="single" w:sz="4" w:space="0" w:color="auto"/>
              <w:bottom w:val="single" w:sz="16"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303" w:right="60" w:hanging="243"/>
              <w:rPr>
                <w:rFonts w:ascii="Arial" w:hAnsi="Arial" w:cs="Arial"/>
                <w:color w:val="000000"/>
              </w:rPr>
            </w:pPr>
            <w:r>
              <w:rPr>
                <w:rFonts w:ascii="Arial" w:hAnsi="Arial" w:cs="Arial"/>
                <w:color w:val="000000"/>
              </w:rPr>
              <w:t>Kelompok</w:t>
            </w:r>
          </w:p>
        </w:tc>
        <w:tc>
          <w:tcPr>
            <w:tcW w:w="985" w:type="dxa"/>
            <w:tcBorders>
              <w:top w:val="single" w:sz="16" w:space="0" w:color="000000"/>
              <w:left w:val="single" w:sz="4" w:space="0" w:color="auto"/>
              <w:bottom w:val="single" w:sz="16"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center"/>
              <w:rPr>
                <w:rFonts w:ascii="Arial" w:hAnsi="Arial" w:cs="Arial"/>
                <w:color w:val="000000"/>
              </w:rPr>
            </w:pPr>
            <w:r w:rsidRPr="00FD2280">
              <w:rPr>
                <w:rFonts w:ascii="Arial" w:hAnsi="Arial" w:cs="Arial"/>
                <w:color w:val="000000"/>
              </w:rPr>
              <w:t>N</w:t>
            </w:r>
          </w:p>
        </w:tc>
        <w:tc>
          <w:tcPr>
            <w:tcW w:w="985" w:type="dxa"/>
            <w:tcBorders>
              <w:top w:val="single" w:sz="16" w:space="0" w:color="000000"/>
              <w:left w:val="single" w:sz="4" w:space="0" w:color="auto"/>
              <w:bottom w:val="single" w:sz="16"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center"/>
              <w:rPr>
                <w:rFonts w:ascii="Arial" w:hAnsi="Arial" w:cs="Arial"/>
                <w:color w:val="000000"/>
              </w:rPr>
            </w:pPr>
            <w:r w:rsidRPr="00FD2280">
              <w:rPr>
                <w:rFonts w:ascii="Arial" w:hAnsi="Arial" w:cs="Arial"/>
                <w:color w:val="000000"/>
              </w:rPr>
              <w:t>Mean</w:t>
            </w:r>
          </w:p>
        </w:tc>
        <w:tc>
          <w:tcPr>
            <w:tcW w:w="1410" w:type="dxa"/>
            <w:tcBorders>
              <w:top w:val="single" w:sz="16" w:space="0" w:color="000000"/>
              <w:left w:val="single" w:sz="4" w:space="0" w:color="auto"/>
              <w:bottom w:val="single" w:sz="16"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center"/>
              <w:rPr>
                <w:rFonts w:ascii="Arial" w:hAnsi="Arial" w:cs="Arial"/>
                <w:color w:val="000000"/>
              </w:rPr>
            </w:pPr>
            <w:r w:rsidRPr="00FD2280">
              <w:rPr>
                <w:rFonts w:ascii="Arial" w:hAnsi="Arial" w:cs="Arial"/>
                <w:color w:val="000000"/>
              </w:rPr>
              <w:t>Std. Deviation</w:t>
            </w:r>
          </w:p>
        </w:tc>
        <w:tc>
          <w:tcPr>
            <w:tcW w:w="1175" w:type="dxa"/>
            <w:tcBorders>
              <w:top w:val="single" w:sz="16" w:space="0" w:color="000000"/>
              <w:left w:val="single" w:sz="4" w:space="0" w:color="auto"/>
              <w:bottom w:val="single" w:sz="16"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480" w:lineRule="auto"/>
              <w:ind w:left="60" w:right="60"/>
              <w:jc w:val="center"/>
              <w:rPr>
                <w:rFonts w:ascii="Arial" w:hAnsi="Arial" w:cs="Arial"/>
                <w:color w:val="000000"/>
              </w:rPr>
            </w:pPr>
            <w:r w:rsidRPr="00FD2280">
              <w:rPr>
                <w:rFonts w:ascii="Arial" w:hAnsi="Arial" w:cs="Arial"/>
                <w:color w:val="000000"/>
              </w:rPr>
              <w:t>Std. Error Mean</w:t>
            </w:r>
          </w:p>
        </w:tc>
      </w:tr>
      <w:tr w:rsidR="00493A31" w:rsidRPr="00FD2280" w:rsidTr="000C1A55">
        <w:trPr>
          <w:cantSplit/>
        </w:trPr>
        <w:tc>
          <w:tcPr>
            <w:tcW w:w="1539" w:type="dxa"/>
            <w:vMerge w:val="restart"/>
            <w:tcBorders>
              <w:top w:val="single" w:sz="16" w:space="0" w:color="000000"/>
              <w:left w:val="single" w:sz="16" w:space="0" w:color="000000"/>
              <w:bottom w:val="single" w:sz="16" w:space="0" w:color="000000"/>
              <w:right w:val="single" w:sz="4" w:space="0" w:color="auto"/>
            </w:tcBorders>
            <w:shd w:val="clear" w:color="auto" w:fill="FFFFFF"/>
            <w:vAlign w:val="center"/>
          </w:tcPr>
          <w:p w:rsidR="00493A31" w:rsidRPr="00FD2280" w:rsidRDefault="00493A31" w:rsidP="000C1A55">
            <w:pPr>
              <w:autoSpaceDE w:val="0"/>
              <w:autoSpaceDN w:val="0"/>
              <w:adjustRightInd w:val="0"/>
              <w:spacing w:after="0" w:line="480" w:lineRule="auto"/>
              <w:ind w:left="60" w:right="60"/>
              <w:rPr>
                <w:rFonts w:ascii="Arial" w:hAnsi="Arial" w:cs="Arial"/>
                <w:color w:val="000000"/>
              </w:rPr>
            </w:pPr>
            <w:r>
              <w:rPr>
                <w:rFonts w:ascii="Arial" w:hAnsi="Arial" w:cs="Arial"/>
                <w:color w:val="000000"/>
              </w:rPr>
              <w:t>Sikap Peduli Sosial</w:t>
            </w:r>
          </w:p>
        </w:tc>
        <w:tc>
          <w:tcPr>
            <w:tcW w:w="1237" w:type="dxa"/>
            <w:tcBorders>
              <w:top w:val="single" w:sz="16" w:space="0" w:color="000000"/>
              <w:left w:val="single" w:sz="4" w:space="0" w:color="auto"/>
              <w:bottom w:val="nil"/>
              <w:right w:val="single" w:sz="4" w:space="0" w:color="auto"/>
            </w:tcBorders>
            <w:shd w:val="clear" w:color="auto" w:fill="FFFFFF"/>
            <w:vAlign w:val="center"/>
          </w:tcPr>
          <w:p w:rsidR="00493A31" w:rsidRPr="00FD2280" w:rsidRDefault="00493A31" w:rsidP="000C1A55">
            <w:pPr>
              <w:autoSpaceDE w:val="0"/>
              <w:autoSpaceDN w:val="0"/>
              <w:adjustRightInd w:val="0"/>
              <w:spacing w:after="0" w:line="480" w:lineRule="auto"/>
              <w:ind w:left="60" w:right="60"/>
              <w:rPr>
                <w:rFonts w:ascii="Arial" w:hAnsi="Arial" w:cs="Arial"/>
                <w:color w:val="000000"/>
              </w:rPr>
            </w:pPr>
            <w:r>
              <w:rPr>
                <w:rFonts w:ascii="Arial" w:hAnsi="Arial" w:cs="Arial"/>
                <w:color w:val="000000"/>
              </w:rPr>
              <w:t>Berjilbab</w:t>
            </w:r>
          </w:p>
        </w:tc>
        <w:tc>
          <w:tcPr>
            <w:tcW w:w="985" w:type="dxa"/>
            <w:tcBorders>
              <w:top w:val="single" w:sz="16" w:space="0" w:color="000000"/>
              <w:left w:val="single" w:sz="4" w:space="0" w:color="auto"/>
              <w:bottom w:val="nil"/>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center"/>
              <w:rPr>
                <w:rFonts w:ascii="Arial" w:hAnsi="Arial" w:cs="Arial"/>
                <w:color w:val="000000"/>
              </w:rPr>
            </w:pPr>
            <w:r w:rsidRPr="00FD2280">
              <w:rPr>
                <w:rFonts w:ascii="Arial" w:hAnsi="Arial" w:cs="Arial"/>
                <w:color w:val="000000"/>
              </w:rPr>
              <w:t>40</w:t>
            </w:r>
          </w:p>
        </w:tc>
        <w:tc>
          <w:tcPr>
            <w:tcW w:w="985" w:type="dxa"/>
            <w:tcBorders>
              <w:top w:val="single" w:sz="16" w:space="0" w:color="000000"/>
              <w:left w:val="single" w:sz="4" w:space="0" w:color="auto"/>
              <w:bottom w:val="nil"/>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right"/>
              <w:rPr>
                <w:rFonts w:ascii="Arial" w:hAnsi="Arial" w:cs="Arial"/>
                <w:color w:val="000000"/>
              </w:rPr>
            </w:pPr>
            <w:r w:rsidRPr="00FD2280">
              <w:rPr>
                <w:rFonts w:ascii="Arial" w:hAnsi="Arial" w:cs="Arial"/>
                <w:color w:val="000000"/>
              </w:rPr>
              <w:t>79.9500</w:t>
            </w:r>
          </w:p>
        </w:tc>
        <w:tc>
          <w:tcPr>
            <w:tcW w:w="1410" w:type="dxa"/>
            <w:tcBorders>
              <w:top w:val="single" w:sz="16" w:space="0" w:color="000000"/>
              <w:left w:val="single" w:sz="4" w:space="0" w:color="auto"/>
              <w:bottom w:val="nil"/>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right"/>
              <w:rPr>
                <w:rFonts w:ascii="Arial" w:hAnsi="Arial" w:cs="Arial"/>
                <w:color w:val="000000"/>
              </w:rPr>
            </w:pPr>
            <w:r w:rsidRPr="00FD2280">
              <w:rPr>
                <w:rFonts w:ascii="Arial" w:hAnsi="Arial" w:cs="Arial"/>
                <w:color w:val="000000"/>
              </w:rPr>
              <w:t>7.09623</w:t>
            </w:r>
          </w:p>
        </w:tc>
        <w:tc>
          <w:tcPr>
            <w:tcW w:w="1175" w:type="dxa"/>
            <w:tcBorders>
              <w:top w:val="single" w:sz="16" w:space="0" w:color="000000"/>
              <w:left w:val="single" w:sz="4" w:space="0" w:color="auto"/>
              <w:bottom w:val="nil"/>
              <w:right w:val="single" w:sz="16" w:space="0" w:color="000000"/>
            </w:tcBorders>
            <w:shd w:val="clear" w:color="auto" w:fill="FFFFFF"/>
          </w:tcPr>
          <w:p w:rsidR="00493A31" w:rsidRPr="00FD2280" w:rsidRDefault="00493A31" w:rsidP="000C1A55">
            <w:pPr>
              <w:autoSpaceDE w:val="0"/>
              <w:autoSpaceDN w:val="0"/>
              <w:adjustRightInd w:val="0"/>
              <w:spacing w:after="0" w:line="480" w:lineRule="auto"/>
              <w:ind w:left="60" w:right="60"/>
              <w:jc w:val="right"/>
              <w:rPr>
                <w:rFonts w:ascii="Arial" w:hAnsi="Arial" w:cs="Arial"/>
                <w:color w:val="000000"/>
              </w:rPr>
            </w:pPr>
            <w:r w:rsidRPr="00FD2280">
              <w:rPr>
                <w:rFonts w:ascii="Arial" w:hAnsi="Arial" w:cs="Arial"/>
                <w:color w:val="000000"/>
              </w:rPr>
              <w:t>1.12201</w:t>
            </w:r>
          </w:p>
        </w:tc>
      </w:tr>
      <w:tr w:rsidR="00493A31" w:rsidRPr="00FD2280" w:rsidTr="000C1A55">
        <w:trPr>
          <w:cantSplit/>
        </w:trPr>
        <w:tc>
          <w:tcPr>
            <w:tcW w:w="1539" w:type="dxa"/>
            <w:vMerge/>
            <w:tcBorders>
              <w:top w:val="single" w:sz="16" w:space="0" w:color="000000"/>
              <w:left w:val="single" w:sz="16" w:space="0" w:color="000000"/>
              <w:bottom w:val="single" w:sz="18" w:space="0" w:color="000000"/>
              <w:right w:val="single" w:sz="4" w:space="0" w:color="auto"/>
            </w:tcBorders>
            <w:shd w:val="clear" w:color="auto" w:fill="FFFFFF"/>
            <w:vAlign w:val="center"/>
          </w:tcPr>
          <w:p w:rsidR="00493A31" w:rsidRPr="00FD2280" w:rsidRDefault="00493A31" w:rsidP="000C1A55">
            <w:pPr>
              <w:autoSpaceDE w:val="0"/>
              <w:autoSpaceDN w:val="0"/>
              <w:adjustRightInd w:val="0"/>
              <w:spacing w:after="0" w:line="480" w:lineRule="auto"/>
              <w:rPr>
                <w:rFonts w:ascii="Arial" w:hAnsi="Arial" w:cs="Arial"/>
                <w:color w:val="000000"/>
              </w:rPr>
            </w:pPr>
          </w:p>
        </w:tc>
        <w:tc>
          <w:tcPr>
            <w:tcW w:w="1237" w:type="dxa"/>
            <w:tcBorders>
              <w:top w:val="nil"/>
              <w:left w:val="single" w:sz="4" w:space="0" w:color="auto"/>
              <w:bottom w:val="single" w:sz="18" w:space="0" w:color="000000"/>
              <w:right w:val="single" w:sz="4" w:space="0" w:color="auto"/>
            </w:tcBorders>
            <w:shd w:val="clear" w:color="auto" w:fill="FFFFFF"/>
            <w:vAlign w:val="center"/>
          </w:tcPr>
          <w:p w:rsidR="00493A31" w:rsidRPr="00FD2280" w:rsidRDefault="00493A31" w:rsidP="000C1A55">
            <w:pPr>
              <w:autoSpaceDE w:val="0"/>
              <w:autoSpaceDN w:val="0"/>
              <w:adjustRightInd w:val="0"/>
              <w:spacing w:after="0" w:line="480" w:lineRule="auto"/>
              <w:ind w:right="60"/>
              <w:rPr>
                <w:rFonts w:ascii="Arial" w:hAnsi="Arial" w:cs="Arial"/>
                <w:color w:val="000000"/>
              </w:rPr>
            </w:pPr>
            <w:r>
              <w:rPr>
                <w:rFonts w:ascii="Arial" w:hAnsi="Arial" w:cs="Arial"/>
                <w:color w:val="000000"/>
              </w:rPr>
              <w:t>Tidak Berjilbab</w:t>
            </w:r>
          </w:p>
        </w:tc>
        <w:tc>
          <w:tcPr>
            <w:tcW w:w="985" w:type="dxa"/>
            <w:tcBorders>
              <w:top w:val="nil"/>
              <w:left w:val="single" w:sz="4" w:space="0" w:color="auto"/>
              <w:bottom w:val="single" w:sz="18"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right="60"/>
              <w:jc w:val="center"/>
              <w:rPr>
                <w:rFonts w:ascii="Arial" w:hAnsi="Arial" w:cs="Arial"/>
                <w:color w:val="000000"/>
              </w:rPr>
            </w:pPr>
            <w:r w:rsidRPr="00FD2280">
              <w:rPr>
                <w:rFonts w:ascii="Arial" w:hAnsi="Arial" w:cs="Arial"/>
                <w:color w:val="000000"/>
              </w:rPr>
              <w:t>40</w:t>
            </w:r>
          </w:p>
        </w:tc>
        <w:tc>
          <w:tcPr>
            <w:tcW w:w="985" w:type="dxa"/>
            <w:tcBorders>
              <w:top w:val="nil"/>
              <w:left w:val="single" w:sz="4" w:space="0" w:color="auto"/>
              <w:bottom w:val="single" w:sz="18"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right"/>
              <w:rPr>
                <w:rFonts w:ascii="Arial" w:hAnsi="Arial" w:cs="Arial"/>
                <w:color w:val="000000"/>
              </w:rPr>
            </w:pPr>
            <w:r w:rsidRPr="00FD2280">
              <w:rPr>
                <w:rFonts w:ascii="Arial" w:hAnsi="Arial" w:cs="Arial"/>
                <w:color w:val="000000"/>
              </w:rPr>
              <w:t>77.5250</w:t>
            </w:r>
          </w:p>
        </w:tc>
        <w:tc>
          <w:tcPr>
            <w:tcW w:w="1410" w:type="dxa"/>
            <w:tcBorders>
              <w:top w:val="nil"/>
              <w:left w:val="single" w:sz="4" w:space="0" w:color="auto"/>
              <w:bottom w:val="single" w:sz="18" w:space="0" w:color="000000"/>
              <w:right w:val="single" w:sz="4" w:space="0" w:color="auto"/>
            </w:tcBorders>
            <w:shd w:val="clear" w:color="auto" w:fill="FFFFFF"/>
          </w:tcPr>
          <w:p w:rsidR="00493A31" w:rsidRPr="00FD2280" w:rsidRDefault="00493A31" w:rsidP="000C1A55">
            <w:pPr>
              <w:autoSpaceDE w:val="0"/>
              <w:autoSpaceDN w:val="0"/>
              <w:adjustRightInd w:val="0"/>
              <w:spacing w:after="0" w:line="480" w:lineRule="auto"/>
              <w:ind w:left="60" w:right="60"/>
              <w:jc w:val="right"/>
              <w:rPr>
                <w:rFonts w:ascii="Arial" w:hAnsi="Arial" w:cs="Arial"/>
                <w:color w:val="000000"/>
              </w:rPr>
            </w:pPr>
            <w:r w:rsidRPr="00FD2280">
              <w:rPr>
                <w:rFonts w:ascii="Arial" w:hAnsi="Arial" w:cs="Arial"/>
                <w:color w:val="000000"/>
              </w:rPr>
              <w:t>4.98710</w:t>
            </w:r>
          </w:p>
        </w:tc>
        <w:tc>
          <w:tcPr>
            <w:tcW w:w="1175" w:type="dxa"/>
            <w:tcBorders>
              <w:top w:val="nil"/>
              <w:left w:val="single" w:sz="4" w:space="0" w:color="auto"/>
              <w:bottom w:val="single" w:sz="18" w:space="0" w:color="000000"/>
              <w:right w:val="single" w:sz="16" w:space="0" w:color="000000"/>
            </w:tcBorders>
            <w:shd w:val="clear" w:color="auto" w:fill="FFFFFF"/>
          </w:tcPr>
          <w:p w:rsidR="00493A31" w:rsidRPr="00FD2280" w:rsidRDefault="00493A31" w:rsidP="000C1A55">
            <w:pPr>
              <w:autoSpaceDE w:val="0"/>
              <w:autoSpaceDN w:val="0"/>
              <w:adjustRightInd w:val="0"/>
              <w:spacing w:after="0" w:line="480" w:lineRule="auto"/>
              <w:ind w:left="60" w:right="60"/>
              <w:jc w:val="right"/>
              <w:rPr>
                <w:rFonts w:ascii="Arial" w:hAnsi="Arial" w:cs="Arial"/>
                <w:color w:val="000000"/>
              </w:rPr>
            </w:pPr>
            <w:r w:rsidRPr="00FD2280">
              <w:rPr>
                <w:rFonts w:ascii="Arial" w:hAnsi="Arial" w:cs="Arial"/>
                <w:color w:val="000000"/>
              </w:rPr>
              <w:t>.78853</w:t>
            </w:r>
          </w:p>
        </w:tc>
      </w:tr>
    </w:tbl>
    <w:p w:rsidR="00493A31" w:rsidRPr="00FD2280" w:rsidRDefault="00493A31" w:rsidP="00493A31">
      <w:pPr>
        <w:autoSpaceDE w:val="0"/>
        <w:autoSpaceDN w:val="0"/>
        <w:adjustRightInd w:val="0"/>
        <w:spacing w:after="0" w:line="400" w:lineRule="atLeast"/>
        <w:rPr>
          <w:rFonts w:ascii="Arial" w:hAnsi="Arial" w:cs="Arial"/>
        </w:rPr>
      </w:pPr>
    </w:p>
    <w:tbl>
      <w:tblPr>
        <w:tblW w:w="7569" w:type="dxa"/>
        <w:tblInd w:w="4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12"/>
        <w:gridCol w:w="1610"/>
        <w:gridCol w:w="1356"/>
        <w:gridCol w:w="1275"/>
        <w:gridCol w:w="1616"/>
      </w:tblGrid>
      <w:tr w:rsidR="00493A31" w:rsidRPr="00563621" w:rsidTr="000C1A55">
        <w:trPr>
          <w:trHeight w:val="361"/>
        </w:trPr>
        <w:tc>
          <w:tcPr>
            <w:tcW w:w="7569" w:type="dxa"/>
            <w:gridSpan w:val="5"/>
            <w:vAlign w:val="center"/>
          </w:tcPr>
          <w:p w:rsidR="00493A31" w:rsidRPr="00563621" w:rsidRDefault="00493A31" w:rsidP="000C1A55">
            <w:pPr>
              <w:jc w:val="center"/>
              <w:rPr>
                <w:rFonts w:ascii="Arial Narrow" w:hAnsi="Arial Narrow"/>
                <w:sz w:val="24"/>
                <w:szCs w:val="24"/>
              </w:rPr>
            </w:pPr>
            <w:r w:rsidRPr="00563621">
              <w:rPr>
                <w:rFonts w:ascii="Arial Narrow" w:hAnsi="Arial Narrow"/>
                <w:bCs/>
                <w:color w:val="000000"/>
                <w:sz w:val="24"/>
                <w:szCs w:val="24"/>
              </w:rPr>
              <w:t>Independent Samples Test</w:t>
            </w:r>
          </w:p>
        </w:tc>
      </w:tr>
      <w:tr w:rsidR="00493A31" w:rsidRPr="00563621" w:rsidTr="000C1A55">
        <w:trPr>
          <w:trHeight w:val="444"/>
        </w:trPr>
        <w:tc>
          <w:tcPr>
            <w:tcW w:w="4678" w:type="dxa"/>
            <w:gridSpan w:val="3"/>
            <w:vMerge w:val="restart"/>
            <w:vAlign w:val="center"/>
          </w:tcPr>
          <w:p w:rsidR="00493A31" w:rsidRPr="00563621" w:rsidRDefault="00493A31" w:rsidP="000C1A55">
            <w:pPr>
              <w:rPr>
                <w:rFonts w:ascii="Arial Narrow" w:hAnsi="Arial Narrow"/>
                <w:sz w:val="24"/>
                <w:szCs w:val="24"/>
              </w:rPr>
            </w:pPr>
          </w:p>
        </w:tc>
        <w:tc>
          <w:tcPr>
            <w:tcW w:w="2891" w:type="dxa"/>
            <w:gridSpan w:val="2"/>
            <w:vAlign w:val="center"/>
          </w:tcPr>
          <w:p w:rsidR="00493A31" w:rsidRPr="00563621" w:rsidRDefault="00493A31" w:rsidP="000C1A55">
            <w:pPr>
              <w:rPr>
                <w:rFonts w:ascii="Arial Narrow" w:hAnsi="Arial Narrow"/>
                <w:sz w:val="24"/>
                <w:szCs w:val="24"/>
              </w:rPr>
            </w:pPr>
            <w:r>
              <w:rPr>
                <w:rFonts w:ascii="Arial Narrow" w:hAnsi="Arial Narrow"/>
                <w:sz w:val="24"/>
                <w:szCs w:val="24"/>
              </w:rPr>
              <w:t>Sikap Peduli Sosial</w:t>
            </w:r>
          </w:p>
        </w:tc>
      </w:tr>
      <w:tr w:rsidR="00493A31" w:rsidRPr="00563621" w:rsidTr="000C1A55">
        <w:trPr>
          <w:trHeight w:val="1402"/>
        </w:trPr>
        <w:tc>
          <w:tcPr>
            <w:tcW w:w="4678" w:type="dxa"/>
            <w:gridSpan w:val="3"/>
            <w:vMerge/>
            <w:vAlign w:val="center"/>
          </w:tcPr>
          <w:p w:rsidR="00493A31" w:rsidRPr="00563621" w:rsidRDefault="00493A31" w:rsidP="000C1A55">
            <w:pPr>
              <w:rPr>
                <w:rFonts w:ascii="Arial Narrow" w:hAnsi="Arial Narrow"/>
                <w:sz w:val="24"/>
                <w:szCs w:val="24"/>
              </w:rPr>
            </w:pPr>
          </w:p>
        </w:tc>
        <w:tc>
          <w:tcPr>
            <w:tcW w:w="1275" w:type="dxa"/>
            <w:vAlign w:val="center"/>
          </w:tcPr>
          <w:p w:rsidR="00493A31" w:rsidRPr="00563621" w:rsidRDefault="00493A31" w:rsidP="000C1A55">
            <w:pPr>
              <w:rPr>
                <w:rFonts w:ascii="Arial Narrow" w:hAnsi="Arial Narrow"/>
                <w:sz w:val="24"/>
                <w:szCs w:val="24"/>
              </w:rPr>
            </w:pPr>
            <w:r w:rsidRPr="00563621">
              <w:rPr>
                <w:rFonts w:ascii="Arial Narrow" w:hAnsi="Arial Narrow"/>
                <w:sz w:val="24"/>
                <w:szCs w:val="24"/>
              </w:rPr>
              <w:t xml:space="preserve">Equal </w:t>
            </w:r>
            <w:r w:rsidRPr="00563621">
              <w:rPr>
                <w:rFonts w:ascii="Arial Narrow" w:hAnsi="Arial Narrow"/>
                <w:color w:val="000000"/>
                <w:sz w:val="24"/>
                <w:szCs w:val="24"/>
              </w:rPr>
              <w:t>variances assumed</w:t>
            </w:r>
          </w:p>
        </w:tc>
        <w:tc>
          <w:tcPr>
            <w:tcW w:w="1616" w:type="dxa"/>
            <w:vAlign w:val="center"/>
          </w:tcPr>
          <w:p w:rsidR="00493A31" w:rsidRPr="00563621" w:rsidRDefault="00493A31" w:rsidP="000C1A55">
            <w:pPr>
              <w:autoSpaceDE w:val="0"/>
              <w:autoSpaceDN w:val="0"/>
              <w:adjustRightInd w:val="0"/>
              <w:ind w:left="60" w:right="60"/>
              <w:rPr>
                <w:rFonts w:ascii="Arial Narrow" w:hAnsi="Arial Narrow"/>
                <w:color w:val="000000"/>
                <w:sz w:val="24"/>
                <w:szCs w:val="24"/>
              </w:rPr>
            </w:pPr>
            <w:r w:rsidRPr="00563621">
              <w:rPr>
                <w:rFonts w:ascii="Arial Narrow" w:hAnsi="Arial Narrow"/>
                <w:color w:val="000000"/>
                <w:sz w:val="24"/>
                <w:szCs w:val="24"/>
              </w:rPr>
              <w:t>Equal variances not assumed</w:t>
            </w:r>
          </w:p>
        </w:tc>
      </w:tr>
      <w:tr w:rsidR="00493A31" w:rsidRPr="00563621" w:rsidTr="000C1A55">
        <w:trPr>
          <w:trHeight w:val="511"/>
        </w:trPr>
        <w:tc>
          <w:tcPr>
            <w:tcW w:w="3322" w:type="dxa"/>
            <w:gridSpan w:val="2"/>
            <w:vMerge w:val="restart"/>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Levene's Test for Equality of Variances</w:t>
            </w: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sz w:val="24"/>
                <w:szCs w:val="24"/>
              </w:rPr>
              <w:t>F</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sz w:val="24"/>
                <w:szCs w:val="24"/>
              </w:rPr>
              <w:t>.5.114</w:t>
            </w:r>
          </w:p>
        </w:tc>
        <w:tc>
          <w:tcPr>
            <w:tcW w:w="1616" w:type="dxa"/>
            <w:vAlign w:val="center"/>
          </w:tcPr>
          <w:p w:rsidR="00493A31" w:rsidRPr="00563621" w:rsidRDefault="00493A31" w:rsidP="000C1A55">
            <w:pPr>
              <w:rPr>
                <w:rFonts w:ascii="Arial Narrow" w:hAnsi="Arial Narrow"/>
                <w:sz w:val="24"/>
                <w:szCs w:val="24"/>
              </w:rPr>
            </w:pPr>
          </w:p>
        </w:tc>
      </w:tr>
      <w:tr w:rsidR="00493A31" w:rsidRPr="00563621" w:rsidTr="000C1A55">
        <w:trPr>
          <w:trHeight w:val="577"/>
        </w:trPr>
        <w:tc>
          <w:tcPr>
            <w:tcW w:w="3322" w:type="dxa"/>
            <w:gridSpan w:val="2"/>
            <w:vMerge/>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sz w:val="24"/>
                <w:szCs w:val="24"/>
              </w:rPr>
              <w:t>Sig.</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sz w:val="24"/>
                <w:szCs w:val="24"/>
              </w:rPr>
              <w:t>.027</w:t>
            </w:r>
          </w:p>
        </w:tc>
        <w:tc>
          <w:tcPr>
            <w:tcW w:w="1616" w:type="dxa"/>
            <w:vAlign w:val="center"/>
          </w:tcPr>
          <w:p w:rsidR="00493A31" w:rsidRPr="00563621" w:rsidRDefault="00493A31" w:rsidP="000C1A55">
            <w:pPr>
              <w:rPr>
                <w:rFonts w:ascii="Arial Narrow" w:hAnsi="Arial Narrow"/>
                <w:sz w:val="24"/>
                <w:szCs w:val="24"/>
              </w:rPr>
            </w:pPr>
          </w:p>
        </w:tc>
      </w:tr>
      <w:tr w:rsidR="00493A31" w:rsidRPr="00563621" w:rsidTr="000C1A55">
        <w:trPr>
          <w:trHeight w:val="563"/>
        </w:trPr>
        <w:tc>
          <w:tcPr>
            <w:tcW w:w="1712" w:type="dxa"/>
            <w:vMerge w:val="restart"/>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t-test for Equality of Means</w:t>
            </w:r>
          </w:p>
        </w:tc>
        <w:tc>
          <w:tcPr>
            <w:tcW w:w="1610" w:type="dxa"/>
            <w:vMerge w:val="restart"/>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sz w:val="24"/>
                <w:szCs w:val="24"/>
              </w:rPr>
              <w:t>T</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1.768</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1.768</w:t>
            </w:r>
          </w:p>
        </w:tc>
      </w:tr>
      <w:tr w:rsidR="00493A31" w:rsidRPr="00563621" w:rsidTr="000C1A55">
        <w:trPr>
          <w:trHeight w:val="577"/>
        </w:trPr>
        <w:tc>
          <w:tcPr>
            <w:tcW w:w="1712" w:type="dxa"/>
            <w:vMerge/>
            <w:vAlign w:val="center"/>
          </w:tcPr>
          <w:p w:rsidR="00493A31" w:rsidRPr="00563621" w:rsidRDefault="00493A31" w:rsidP="000C1A55">
            <w:pPr>
              <w:rPr>
                <w:rFonts w:ascii="Arial Narrow" w:hAnsi="Arial Narrow"/>
                <w:sz w:val="24"/>
                <w:szCs w:val="24"/>
              </w:rPr>
            </w:pPr>
          </w:p>
        </w:tc>
        <w:tc>
          <w:tcPr>
            <w:tcW w:w="1610" w:type="dxa"/>
            <w:vMerge/>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sz w:val="24"/>
                <w:szCs w:val="24"/>
              </w:rPr>
              <w:t>Df</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sz w:val="24"/>
                <w:szCs w:val="24"/>
              </w:rPr>
              <w:t>78</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69.970</w:t>
            </w:r>
          </w:p>
        </w:tc>
      </w:tr>
      <w:tr w:rsidR="00493A31" w:rsidRPr="00563621" w:rsidTr="000C1A55">
        <w:trPr>
          <w:trHeight w:val="577"/>
        </w:trPr>
        <w:tc>
          <w:tcPr>
            <w:tcW w:w="1712" w:type="dxa"/>
            <w:vMerge/>
            <w:vAlign w:val="center"/>
          </w:tcPr>
          <w:p w:rsidR="00493A31" w:rsidRPr="00563621" w:rsidRDefault="00493A31" w:rsidP="000C1A55">
            <w:pPr>
              <w:rPr>
                <w:rFonts w:ascii="Arial Narrow" w:hAnsi="Arial Narrow"/>
                <w:sz w:val="24"/>
                <w:szCs w:val="24"/>
              </w:rPr>
            </w:pPr>
          </w:p>
        </w:tc>
        <w:tc>
          <w:tcPr>
            <w:tcW w:w="1610" w:type="dxa"/>
            <w:vMerge/>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sz w:val="24"/>
                <w:szCs w:val="24"/>
              </w:rPr>
              <w:t xml:space="preserve">Sig </w:t>
            </w:r>
            <w:r w:rsidRPr="00563621">
              <w:rPr>
                <w:rFonts w:ascii="Arial Narrow" w:hAnsi="Arial Narrow"/>
                <w:color w:val="000000"/>
                <w:sz w:val="24"/>
                <w:szCs w:val="24"/>
              </w:rPr>
              <w:t>(2-tailed)</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sz w:val="24"/>
                <w:szCs w:val="24"/>
              </w:rPr>
              <w:t>.081</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sz w:val="24"/>
                <w:szCs w:val="24"/>
              </w:rPr>
              <w:t>.081</w:t>
            </w:r>
          </w:p>
        </w:tc>
      </w:tr>
      <w:tr w:rsidR="00493A31" w:rsidRPr="00563621" w:rsidTr="000C1A55">
        <w:trPr>
          <w:trHeight w:val="933"/>
        </w:trPr>
        <w:tc>
          <w:tcPr>
            <w:tcW w:w="1712" w:type="dxa"/>
            <w:vMerge/>
            <w:vAlign w:val="center"/>
          </w:tcPr>
          <w:p w:rsidR="00493A31" w:rsidRPr="00563621" w:rsidRDefault="00493A31" w:rsidP="000C1A55">
            <w:pPr>
              <w:rPr>
                <w:rFonts w:ascii="Arial Narrow" w:hAnsi="Arial Narrow"/>
                <w:sz w:val="24"/>
                <w:szCs w:val="24"/>
              </w:rPr>
            </w:pPr>
          </w:p>
        </w:tc>
        <w:tc>
          <w:tcPr>
            <w:tcW w:w="1610" w:type="dxa"/>
            <w:vMerge/>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Mean Difference</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2.42500</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2.42500</w:t>
            </w:r>
          </w:p>
        </w:tc>
      </w:tr>
      <w:tr w:rsidR="00493A31" w:rsidRPr="00563621" w:rsidTr="000C1A55">
        <w:trPr>
          <w:trHeight w:val="302"/>
        </w:trPr>
        <w:tc>
          <w:tcPr>
            <w:tcW w:w="1712" w:type="dxa"/>
            <w:vMerge/>
            <w:vAlign w:val="center"/>
          </w:tcPr>
          <w:p w:rsidR="00493A31" w:rsidRPr="00563621" w:rsidRDefault="00493A31" w:rsidP="000C1A55">
            <w:pPr>
              <w:rPr>
                <w:rFonts w:ascii="Arial Narrow" w:hAnsi="Arial Narrow"/>
                <w:sz w:val="24"/>
                <w:szCs w:val="24"/>
              </w:rPr>
            </w:pPr>
          </w:p>
        </w:tc>
        <w:tc>
          <w:tcPr>
            <w:tcW w:w="1610" w:type="dxa"/>
            <w:vMerge/>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Std. Error Difference</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1.37138</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1.37138</w:t>
            </w:r>
          </w:p>
        </w:tc>
      </w:tr>
      <w:tr w:rsidR="00493A31" w:rsidRPr="00563621" w:rsidTr="000C1A55">
        <w:trPr>
          <w:trHeight w:val="306"/>
        </w:trPr>
        <w:tc>
          <w:tcPr>
            <w:tcW w:w="1712" w:type="dxa"/>
            <w:vMerge/>
            <w:vAlign w:val="center"/>
          </w:tcPr>
          <w:p w:rsidR="00493A31" w:rsidRPr="00563621" w:rsidRDefault="00493A31" w:rsidP="000C1A55">
            <w:pPr>
              <w:rPr>
                <w:rFonts w:ascii="Arial Narrow" w:hAnsi="Arial Narrow"/>
                <w:sz w:val="24"/>
                <w:szCs w:val="24"/>
              </w:rPr>
            </w:pPr>
          </w:p>
        </w:tc>
        <w:tc>
          <w:tcPr>
            <w:tcW w:w="1610" w:type="dxa"/>
            <w:vMerge w:val="restart"/>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95% Confidence Interval of the Difference</w:t>
            </w: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Lower</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-30521</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-31016</w:t>
            </w:r>
          </w:p>
        </w:tc>
      </w:tr>
      <w:tr w:rsidR="00493A31" w:rsidRPr="00563621" w:rsidTr="000C1A55">
        <w:trPr>
          <w:trHeight w:val="361"/>
        </w:trPr>
        <w:tc>
          <w:tcPr>
            <w:tcW w:w="1712" w:type="dxa"/>
            <w:vMerge/>
            <w:vAlign w:val="center"/>
          </w:tcPr>
          <w:p w:rsidR="00493A31" w:rsidRPr="00563621" w:rsidRDefault="00493A31" w:rsidP="000C1A55">
            <w:pPr>
              <w:rPr>
                <w:rFonts w:ascii="Arial Narrow" w:hAnsi="Arial Narrow"/>
                <w:sz w:val="24"/>
                <w:szCs w:val="24"/>
              </w:rPr>
            </w:pPr>
          </w:p>
        </w:tc>
        <w:tc>
          <w:tcPr>
            <w:tcW w:w="1610" w:type="dxa"/>
            <w:vMerge/>
            <w:vAlign w:val="center"/>
          </w:tcPr>
          <w:p w:rsidR="00493A31" w:rsidRPr="00563621" w:rsidRDefault="00493A31" w:rsidP="000C1A55">
            <w:pPr>
              <w:rPr>
                <w:rFonts w:ascii="Arial Narrow" w:hAnsi="Arial Narrow"/>
                <w:sz w:val="24"/>
                <w:szCs w:val="24"/>
              </w:rPr>
            </w:pPr>
          </w:p>
        </w:tc>
        <w:tc>
          <w:tcPr>
            <w:tcW w:w="1356" w:type="dxa"/>
            <w:vAlign w:val="center"/>
          </w:tcPr>
          <w:p w:rsidR="00493A31" w:rsidRPr="00563621" w:rsidRDefault="00493A31" w:rsidP="000C1A55">
            <w:pPr>
              <w:rPr>
                <w:rFonts w:ascii="Arial Narrow" w:hAnsi="Arial Narrow"/>
                <w:sz w:val="24"/>
                <w:szCs w:val="24"/>
              </w:rPr>
            </w:pPr>
            <w:r w:rsidRPr="00563621">
              <w:rPr>
                <w:rFonts w:ascii="Arial Narrow" w:hAnsi="Arial Narrow"/>
                <w:color w:val="000000"/>
                <w:sz w:val="24"/>
                <w:szCs w:val="24"/>
              </w:rPr>
              <w:t>Upper</w:t>
            </w:r>
          </w:p>
        </w:tc>
        <w:tc>
          <w:tcPr>
            <w:tcW w:w="1275"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5.15521</w:t>
            </w:r>
          </w:p>
        </w:tc>
        <w:tc>
          <w:tcPr>
            <w:tcW w:w="1616" w:type="dxa"/>
            <w:vAlign w:val="center"/>
          </w:tcPr>
          <w:p w:rsidR="00493A31" w:rsidRPr="00563621" w:rsidRDefault="00493A31" w:rsidP="000C1A55">
            <w:pPr>
              <w:rPr>
                <w:rFonts w:ascii="Arial Narrow" w:hAnsi="Arial Narrow"/>
                <w:sz w:val="24"/>
                <w:szCs w:val="24"/>
              </w:rPr>
            </w:pPr>
            <w:r>
              <w:rPr>
                <w:rFonts w:ascii="Arial Narrow" w:hAnsi="Arial Narrow"/>
                <w:color w:val="000000"/>
                <w:sz w:val="24"/>
                <w:szCs w:val="24"/>
              </w:rPr>
              <w:t>5.16016</w:t>
            </w:r>
          </w:p>
        </w:tc>
      </w:tr>
    </w:tbl>
    <w:p w:rsidR="00493A31" w:rsidRPr="00FD2280" w:rsidRDefault="00493A31" w:rsidP="00493A31">
      <w:pPr>
        <w:autoSpaceDE w:val="0"/>
        <w:autoSpaceDN w:val="0"/>
        <w:adjustRightInd w:val="0"/>
        <w:spacing w:after="0" w:line="400" w:lineRule="atLeast"/>
        <w:rPr>
          <w:rFonts w:ascii="Arial" w:hAnsi="Arial" w:cs="Arial"/>
        </w:rPr>
      </w:pPr>
    </w:p>
    <w:p w:rsidR="00493A31" w:rsidRDefault="00493A31" w:rsidP="00493A31">
      <w:pPr>
        <w:autoSpaceDE w:val="0"/>
        <w:autoSpaceDN w:val="0"/>
        <w:adjustRightInd w:val="0"/>
        <w:spacing w:after="0" w:line="480" w:lineRule="auto"/>
        <w:ind w:left="720" w:firstLine="720"/>
        <w:jc w:val="both"/>
        <w:rPr>
          <w:rFonts w:ascii="Arial" w:hAnsi="Arial" w:cs="Arial"/>
          <w:color w:val="000000"/>
        </w:rPr>
      </w:pPr>
      <w:r w:rsidRPr="00FD2280">
        <w:rPr>
          <w:rFonts w:ascii="Arial" w:hAnsi="Arial" w:cs="Arial"/>
        </w:rPr>
        <w:t xml:space="preserve">Hasil dari analisis independent sample T-test diatas dapat diketahui mean atau nilai rata-rata dari kelompok berjilbab sebesar </w:t>
      </w:r>
      <w:r w:rsidRPr="00FD2280">
        <w:rPr>
          <w:rFonts w:ascii="Arial" w:hAnsi="Arial" w:cs="Arial"/>
          <w:color w:val="000000"/>
        </w:rPr>
        <w:t xml:space="preserve">79.9500 dan  nilai rata-rata atau mean dari kelompok tidak berjilbab </w:t>
      </w:r>
      <w:r w:rsidRPr="00FD2280">
        <w:rPr>
          <w:rFonts w:ascii="Arial" w:hAnsi="Arial" w:cs="Arial"/>
        </w:rPr>
        <w:t>SMK PGRI Sooko</w:t>
      </w:r>
      <w:r w:rsidRPr="00FD2280">
        <w:rPr>
          <w:rFonts w:ascii="Arial" w:hAnsi="Arial" w:cs="Arial"/>
          <w:color w:val="FF0000"/>
        </w:rPr>
        <w:t xml:space="preserve"> </w:t>
      </w:r>
      <w:r w:rsidRPr="00FD2280">
        <w:rPr>
          <w:rFonts w:ascii="Arial" w:hAnsi="Arial" w:cs="Arial"/>
          <w:color w:val="000000"/>
        </w:rPr>
        <w:t xml:space="preserve">sebesar 77.5250. </w:t>
      </w:r>
      <w:r w:rsidRPr="00FD2280">
        <w:rPr>
          <w:rFonts w:ascii="Arial" w:hAnsi="Arial" w:cs="Arial"/>
        </w:rPr>
        <w:t>Perbedaan nilai rata-rata</w:t>
      </w:r>
      <w:r w:rsidRPr="00FD2280">
        <w:rPr>
          <w:rFonts w:ascii="Arial" w:hAnsi="Arial" w:cs="Arial"/>
          <w:color w:val="FF0000"/>
        </w:rPr>
        <w:t xml:space="preserve"> </w:t>
      </w:r>
      <w:r w:rsidRPr="00FD2280">
        <w:rPr>
          <w:rFonts w:ascii="Arial" w:hAnsi="Arial" w:cs="Arial"/>
        </w:rPr>
        <w:t>berjilbab  dan tidak berjilbab SMK PGRI Sooko sebesar</w:t>
      </w:r>
      <w:r>
        <w:rPr>
          <w:rFonts w:ascii="Arial" w:hAnsi="Arial" w:cs="Arial"/>
          <w:color w:val="000000"/>
        </w:rPr>
        <w:t xml:space="preserve">  2.42500</w:t>
      </w:r>
      <w:r w:rsidRPr="00FD2280">
        <w:rPr>
          <w:rFonts w:ascii="Arial" w:hAnsi="Arial" w:cs="Arial"/>
          <w:color w:val="000000"/>
        </w:rPr>
        <w:t>. Kemudian, pada nilai probabilitas (sig (2-tailed)) diperoleh hasil nilai signifikansi perbedaan sikap peduli social siswi yang berjilbab dengan tidak berjilbab SMK PGRI S</w:t>
      </w:r>
      <w:r>
        <w:rPr>
          <w:rFonts w:ascii="Arial" w:hAnsi="Arial" w:cs="Arial"/>
          <w:color w:val="000000"/>
        </w:rPr>
        <w:t xml:space="preserve">ooko sebesar 0,81. Nilai 0,081 </w:t>
      </w:r>
      <w:r w:rsidRPr="00FD2280">
        <w:rPr>
          <w:rFonts w:ascii="Arial" w:hAnsi="Arial" w:cs="Arial"/>
          <w:color w:val="000000"/>
        </w:rPr>
        <w:t xml:space="preserve">&gt; 0,05 sehingga Ho diterima yang artinya tidak ada perbedaan yang signifikan antara tingkat </w:t>
      </w:r>
      <w:r w:rsidRPr="00FD2280">
        <w:rPr>
          <w:rFonts w:ascii="Arial" w:hAnsi="Arial" w:cs="Arial"/>
          <w:color w:val="000000"/>
        </w:rPr>
        <w:lastRenderedPageBreak/>
        <w:t>kepedulian sosial siswi antara  yang berjilbab dan tidak berjilbab SMK PGRI Sooko atau dapat dikatakan adanya perbedaan tingkat kepedulian sosial siswi berda</w:t>
      </w:r>
      <w:r>
        <w:rPr>
          <w:rFonts w:ascii="Arial" w:hAnsi="Arial" w:cs="Arial"/>
          <w:color w:val="000000"/>
        </w:rPr>
        <w:t>sarkan nilai rata-rata sebesar 2.42500 tetapi tidak signifikan.</w:t>
      </w:r>
    </w:p>
    <w:p w:rsidR="00493A31" w:rsidRPr="00A21DB6" w:rsidRDefault="00493A31" w:rsidP="00C957B3">
      <w:pPr>
        <w:pStyle w:val="ListParagraph"/>
        <w:numPr>
          <w:ilvl w:val="0"/>
          <w:numId w:val="4"/>
        </w:numPr>
        <w:autoSpaceDE w:val="0"/>
        <w:autoSpaceDN w:val="0"/>
        <w:adjustRightInd w:val="0"/>
        <w:spacing w:after="0" w:line="480" w:lineRule="auto"/>
        <w:jc w:val="both"/>
        <w:rPr>
          <w:rFonts w:ascii="Arial" w:hAnsi="Arial" w:cs="Arial"/>
          <w:b/>
          <w:color w:val="000000"/>
        </w:rPr>
      </w:pPr>
      <w:r w:rsidRPr="00A21DB6">
        <w:rPr>
          <w:rFonts w:ascii="Arial" w:hAnsi="Arial" w:cs="Arial"/>
          <w:b/>
        </w:rPr>
        <w:t xml:space="preserve">Pembahasan </w:t>
      </w:r>
    </w:p>
    <w:p w:rsidR="00493A31" w:rsidRDefault="00493A31" w:rsidP="00C957B3">
      <w:pPr>
        <w:pStyle w:val="ListParagraph"/>
        <w:numPr>
          <w:ilvl w:val="0"/>
          <w:numId w:val="9"/>
        </w:numPr>
        <w:autoSpaceDE w:val="0"/>
        <w:autoSpaceDN w:val="0"/>
        <w:adjustRightInd w:val="0"/>
        <w:spacing w:after="0" w:line="480" w:lineRule="auto"/>
        <w:ind w:hanging="371"/>
        <w:jc w:val="both"/>
        <w:rPr>
          <w:rFonts w:ascii="Arial" w:hAnsi="Arial" w:cs="Arial"/>
        </w:rPr>
      </w:pPr>
      <w:r>
        <w:rPr>
          <w:rFonts w:ascii="Arial" w:hAnsi="Arial" w:cs="Arial"/>
        </w:rPr>
        <w:t xml:space="preserve">Sikap peduli </w:t>
      </w:r>
      <w:r w:rsidRPr="00FD2280">
        <w:rPr>
          <w:rFonts w:ascii="Arial" w:hAnsi="Arial" w:cs="Arial"/>
        </w:rPr>
        <w:t>sosial siswi yang berjilbab</w:t>
      </w:r>
    </w:p>
    <w:p w:rsidR="00493A31" w:rsidRPr="00FD2280" w:rsidRDefault="00493A31" w:rsidP="00493A31">
      <w:pPr>
        <w:pStyle w:val="ListParagraph"/>
        <w:autoSpaceDE w:val="0"/>
        <w:autoSpaceDN w:val="0"/>
        <w:adjustRightInd w:val="0"/>
        <w:spacing w:after="0" w:line="480" w:lineRule="auto"/>
        <w:ind w:left="1080" w:firstLine="360"/>
        <w:jc w:val="both"/>
        <w:rPr>
          <w:rFonts w:ascii="Arial" w:hAnsi="Arial" w:cs="Arial"/>
        </w:rPr>
      </w:pPr>
      <w:r w:rsidRPr="005A5865">
        <w:rPr>
          <w:rFonts w:ascii="Arial" w:hAnsi="Arial" w:cs="Arial"/>
        </w:rPr>
        <w:t>P</w:t>
      </w:r>
      <w:r>
        <w:rPr>
          <w:rFonts w:ascii="Arial" w:hAnsi="Arial" w:cs="Arial"/>
        </w:rPr>
        <w:t>ada sikap peduli sosial siswi yang</w:t>
      </w:r>
      <w:r w:rsidRPr="005A5865">
        <w:rPr>
          <w:rFonts w:ascii="Arial" w:hAnsi="Arial" w:cs="Arial"/>
        </w:rPr>
        <w:t>berjilbab yang diambil dari 40 responden, skor t</w:t>
      </w:r>
      <w:r>
        <w:rPr>
          <w:rFonts w:ascii="Arial" w:hAnsi="Arial" w:cs="Arial"/>
        </w:rPr>
        <w:t>ertinggi yang didapat adalah 200 dan skor terendahnya adalah 40</w:t>
      </w:r>
      <w:r w:rsidRPr="005A5865">
        <w:rPr>
          <w:rFonts w:ascii="Arial" w:hAnsi="Arial" w:cs="Arial"/>
        </w:rPr>
        <w:t xml:space="preserve">. Dari perhitungan ratarata dan </w:t>
      </w:r>
      <w:r>
        <w:rPr>
          <w:rFonts w:ascii="Arial" w:hAnsi="Arial" w:cs="Arial"/>
        </w:rPr>
        <w:t xml:space="preserve">kriteria </w:t>
      </w:r>
      <w:r w:rsidRPr="005A5865">
        <w:rPr>
          <w:rFonts w:ascii="Arial" w:hAnsi="Arial" w:cs="Arial"/>
        </w:rPr>
        <w:t>diketahui b</w:t>
      </w:r>
      <w:r>
        <w:rPr>
          <w:rFonts w:ascii="Arial" w:hAnsi="Arial" w:cs="Arial"/>
        </w:rPr>
        <w:t>ahwa sikap peduli sosial siswi yang</w:t>
      </w:r>
      <w:r w:rsidRPr="005A5865">
        <w:rPr>
          <w:rFonts w:ascii="Arial" w:hAnsi="Arial" w:cs="Arial"/>
        </w:rPr>
        <w:t xml:space="preserve"> berjilbab mempunyai </w:t>
      </w:r>
      <w:r>
        <w:rPr>
          <w:rFonts w:ascii="Arial" w:hAnsi="Arial" w:cs="Arial"/>
        </w:rPr>
        <w:t>nilai rata-rata sebesar 79,95 interval antara 40 - 93</w:t>
      </w:r>
      <w:r w:rsidRPr="005A5865">
        <w:rPr>
          <w:rFonts w:ascii="Arial" w:hAnsi="Arial" w:cs="Arial"/>
        </w:rPr>
        <w:t xml:space="preserve"> seh</w:t>
      </w:r>
      <w:r>
        <w:rPr>
          <w:rFonts w:ascii="Arial" w:hAnsi="Arial" w:cs="Arial"/>
        </w:rPr>
        <w:t xml:space="preserve">ingga masuk dalam kategori rendah </w:t>
      </w:r>
      <w:r w:rsidRPr="005A5865">
        <w:rPr>
          <w:rFonts w:ascii="Arial" w:hAnsi="Arial" w:cs="Arial"/>
        </w:rPr>
        <w:t>.</w:t>
      </w:r>
      <w:r w:rsidRPr="00FD2280">
        <w:rPr>
          <w:rFonts w:ascii="Arial" w:hAnsi="Arial" w:cs="Arial"/>
        </w:rPr>
        <w:t xml:space="preserve"> </w:t>
      </w:r>
    </w:p>
    <w:p w:rsidR="00493A31" w:rsidRDefault="00493A31" w:rsidP="00C957B3">
      <w:pPr>
        <w:pStyle w:val="ListParagraph"/>
        <w:numPr>
          <w:ilvl w:val="0"/>
          <w:numId w:val="9"/>
        </w:numPr>
        <w:autoSpaceDE w:val="0"/>
        <w:autoSpaceDN w:val="0"/>
        <w:adjustRightInd w:val="0"/>
        <w:spacing w:after="0" w:line="480" w:lineRule="auto"/>
        <w:jc w:val="both"/>
        <w:rPr>
          <w:rFonts w:ascii="Arial" w:hAnsi="Arial" w:cs="Arial"/>
        </w:rPr>
      </w:pPr>
      <w:r>
        <w:rPr>
          <w:rFonts w:ascii="Arial" w:hAnsi="Arial" w:cs="Arial"/>
        </w:rPr>
        <w:t xml:space="preserve">Sikap peduli </w:t>
      </w:r>
      <w:r w:rsidRPr="00FD2280">
        <w:rPr>
          <w:rFonts w:ascii="Arial" w:hAnsi="Arial" w:cs="Arial"/>
        </w:rPr>
        <w:t>sosial siswi yang tidak berjilbab</w:t>
      </w:r>
    </w:p>
    <w:p w:rsidR="00493A31" w:rsidRPr="00FD2280" w:rsidRDefault="00493A31" w:rsidP="00493A31">
      <w:pPr>
        <w:pStyle w:val="ListParagraph"/>
        <w:autoSpaceDE w:val="0"/>
        <w:autoSpaceDN w:val="0"/>
        <w:adjustRightInd w:val="0"/>
        <w:spacing w:after="0" w:line="480" w:lineRule="auto"/>
        <w:ind w:left="1080" w:firstLine="360"/>
        <w:jc w:val="both"/>
        <w:rPr>
          <w:rFonts w:ascii="Arial" w:hAnsi="Arial" w:cs="Arial"/>
        </w:rPr>
      </w:pPr>
      <w:r w:rsidRPr="005A5865">
        <w:rPr>
          <w:rFonts w:ascii="Arial" w:hAnsi="Arial" w:cs="Arial"/>
        </w:rPr>
        <w:t>Pada akhlak siswi beragama Islam tidak berjilbab yang diambil dari 40 responden, skor tertingg</w:t>
      </w:r>
      <w:r>
        <w:rPr>
          <w:rFonts w:ascii="Arial" w:hAnsi="Arial" w:cs="Arial"/>
        </w:rPr>
        <w:t xml:space="preserve">i yang didapat adalah adalah 200 dan skor terendahnya adalah 40 </w:t>
      </w:r>
      <w:r w:rsidRPr="005A5865">
        <w:rPr>
          <w:rFonts w:ascii="Arial" w:hAnsi="Arial" w:cs="Arial"/>
        </w:rPr>
        <w:t>. Dari perhit</w:t>
      </w:r>
      <w:r>
        <w:rPr>
          <w:rFonts w:ascii="Arial" w:hAnsi="Arial" w:cs="Arial"/>
        </w:rPr>
        <w:t xml:space="preserve">ungan rata-rata dan kriteria diketahui sikap peduli sosial siswi yang tidak </w:t>
      </w:r>
      <w:r w:rsidRPr="005A5865">
        <w:rPr>
          <w:rFonts w:ascii="Arial" w:hAnsi="Arial" w:cs="Arial"/>
        </w:rPr>
        <w:t xml:space="preserve"> berjilbab mempunya</w:t>
      </w:r>
      <w:r>
        <w:rPr>
          <w:rFonts w:ascii="Arial" w:hAnsi="Arial" w:cs="Arial"/>
        </w:rPr>
        <w:t>i nilai rata-rata sebesar 77,525</w:t>
      </w:r>
      <w:r w:rsidRPr="005A5865">
        <w:rPr>
          <w:rFonts w:ascii="Arial" w:hAnsi="Arial" w:cs="Arial"/>
        </w:rPr>
        <w:t xml:space="preserve"> jadi terl</w:t>
      </w:r>
      <w:r>
        <w:rPr>
          <w:rFonts w:ascii="Arial" w:hAnsi="Arial" w:cs="Arial"/>
        </w:rPr>
        <w:t xml:space="preserve">etak pada interval antara 40-93 </w:t>
      </w:r>
      <w:r w:rsidRPr="005A5865">
        <w:rPr>
          <w:rFonts w:ascii="Arial" w:hAnsi="Arial" w:cs="Arial"/>
        </w:rPr>
        <w:t>sehingga te</w:t>
      </w:r>
      <w:r>
        <w:rPr>
          <w:rFonts w:ascii="Arial" w:hAnsi="Arial" w:cs="Arial"/>
        </w:rPr>
        <w:t>rmasuk dalam kategori rendah juga</w:t>
      </w:r>
      <w:r w:rsidRPr="005A5865">
        <w:rPr>
          <w:rFonts w:ascii="Arial" w:hAnsi="Arial" w:cs="Arial"/>
        </w:rPr>
        <w:t>.</w:t>
      </w:r>
    </w:p>
    <w:p w:rsidR="00493A31" w:rsidRDefault="00493A31" w:rsidP="00C957B3">
      <w:pPr>
        <w:pStyle w:val="ListParagraph"/>
        <w:numPr>
          <w:ilvl w:val="0"/>
          <w:numId w:val="9"/>
        </w:numPr>
        <w:autoSpaceDE w:val="0"/>
        <w:autoSpaceDN w:val="0"/>
        <w:adjustRightInd w:val="0"/>
        <w:spacing w:after="0" w:line="480" w:lineRule="auto"/>
        <w:jc w:val="both"/>
        <w:rPr>
          <w:rFonts w:ascii="Arial" w:hAnsi="Arial" w:cs="Arial"/>
        </w:rPr>
      </w:pPr>
      <w:r w:rsidRPr="00FD2280">
        <w:rPr>
          <w:rFonts w:ascii="Arial" w:hAnsi="Arial" w:cs="Arial"/>
        </w:rPr>
        <w:t>Perbedaan kepedulian siswi yang Berjilbab dengan Tidak berjilbab</w:t>
      </w:r>
    </w:p>
    <w:p w:rsidR="00493A31" w:rsidRPr="00F15E73" w:rsidRDefault="00493A31" w:rsidP="00493A31">
      <w:pPr>
        <w:pStyle w:val="ListParagraph"/>
        <w:spacing w:line="480" w:lineRule="auto"/>
        <w:ind w:left="1080" w:firstLine="360"/>
        <w:jc w:val="both"/>
        <w:rPr>
          <w:rFonts w:ascii="Arial" w:hAnsi="Arial" w:cs="Arial"/>
        </w:rPr>
      </w:pPr>
      <w:r>
        <w:rPr>
          <w:rFonts w:ascii="Arial" w:hAnsi="Arial" w:cs="Arial"/>
        </w:rPr>
        <w:t>Hal ini berdasarkan dari analisis data yang dilakukan dengan menggunakan analisis independent sample t test, pada table sample  t test nilai 0,081. Dengan signifikan a = 0,005. Dengan melihat tabel t test  pada nilai sig sebesar 0,001 jika dibandingkan dengan a 0,05, nilai 0,001 &lt; 0,05. Artinya Ha diterima. Kemudian untuk melakukan uji hipotesis adalah hasil t test yakni sebesar 0,081 ≠ 0 maka Ho ditolak (Ha diterima). Sehingga adanya perbedaan tingkat peduli sosial antara siswi berjilbab dengan tidak berjilbab di SMK PGRI Sooko Mojokerto.</w:t>
      </w:r>
      <w:r w:rsidRPr="00F15E73">
        <w:rPr>
          <w:rFonts w:ascii="Arial" w:hAnsi="Arial" w:cs="Arial"/>
        </w:rPr>
        <w:t xml:space="preserve">. </w:t>
      </w:r>
    </w:p>
    <w:p w:rsidR="00493A31" w:rsidRDefault="00493A31" w:rsidP="00493A31">
      <w:pPr>
        <w:pStyle w:val="ListParagraph"/>
        <w:autoSpaceDE w:val="0"/>
        <w:autoSpaceDN w:val="0"/>
        <w:adjustRightInd w:val="0"/>
        <w:spacing w:after="0" w:line="480" w:lineRule="auto"/>
        <w:ind w:left="1080" w:firstLine="360"/>
        <w:jc w:val="both"/>
        <w:rPr>
          <w:rFonts w:ascii="Arial" w:hAnsi="Arial" w:cs="Arial"/>
        </w:rPr>
      </w:pPr>
      <w:r w:rsidRPr="008A77DE">
        <w:rPr>
          <w:rFonts w:ascii="Arial" w:hAnsi="Arial" w:cs="Arial"/>
        </w:rPr>
        <w:t xml:space="preserve"> </w:t>
      </w:r>
      <w:r>
        <w:rPr>
          <w:rFonts w:ascii="Arial" w:hAnsi="Arial" w:cs="Arial"/>
        </w:rPr>
        <w:t>Jilbab tidak memiliki kepedulian</w:t>
      </w:r>
      <w:r w:rsidRPr="008A77DE">
        <w:rPr>
          <w:rFonts w:ascii="Arial" w:hAnsi="Arial" w:cs="Arial"/>
        </w:rPr>
        <w:t xml:space="preserve"> yang b</w:t>
      </w:r>
      <w:r>
        <w:rPr>
          <w:rFonts w:ascii="Arial" w:hAnsi="Arial" w:cs="Arial"/>
        </w:rPr>
        <w:t xml:space="preserve">esar terhadap siswi di SMK PGRI Sooko </w:t>
      </w:r>
      <w:r w:rsidRPr="008A77DE">
        <w:rPr>
          <w:rFonts w:ascii="Arial" w:hAnsi="Arial" w:cs="Arial"/>
        </w:rPr>
        <w:t>yang menggunakannya. Hal itu terjadi karena pada</w:t>
      </w:r>
      <w:r>
        <w:rPr>
          <w:rFonts w:ascii="Arial" w:hAnsi="Arial" w:cs="Arial"/>
        </w:rPr>
        <w:t xml:space="preserve"> dasarnya sikap </w:t>
      </w:r>
      <w:r w:rsidRPr="008A77DE">
        <w:rPr>
          <w:rFonts w:ascii="Arial" w:hAnsi="Arial" w:cs="Arial"/>
        </w:rPr>
        <w:t xml:space="preserve">merupakan tabiat </w:t>
      </w:r>
      <w:r w:rsidRPr="008A77DE">
        <w:rPr>
          <w:rFonts w:ascii="Arial" w:hAnsi="Arial" w:cs="Arial"/>
        </w:rPr>
        <w:lastRenderedPageBreak/>
        <w:t>manusia yang berbeda-beda antar individu satu dengan yang lain, akibat adanya pengaruh dari dalam diri manusia itu dan pengaruh dari luar dirinya. Terutama lingkungan di sekitarnya baik lingkungan keluarga, sekolah dan masyarakat, serta lingkungan alam maupun lingkungan pergaulan setiap siswi dengan temannya di luar sekolah.</w:t>
      </w:r>
    </w:p>
    <w:p w:rsidR="00493A31" w:rsidRDefault="00493A31" w:rsidP="00493A31">
      <w:pPr>
        <w:pStyle w:val="ListParagraph"/>
        <w:autoSpaceDE w:val="0"/>
        <w:autoSpaceDN w:val="0"/>
        <w:adjustRightInd w:val="0"/>
        <w:spacing w:after="0" w:line="480" w:lineRule="auto"/>
        <w:ind w:left="1080" w:firstLine="360"/>
        <w:jc w:val="both"/>
        <w:rPr>
          <w:rFonts w:ascii="Arial" w:hAnsi="Arial" w:cs="Arial"/>
        </w:rPr>
      </w:pPr>
      <w:r w:rsidRPr="00262C98">
        <w:rPr>
          <w:rFonts w:ascii="Arial" w:hAnsi="Arial" w:cs="Arial"/>
        </w:rPr>
        <w:t xml:space="preserve">Karena itu, jilbab bukanlah sebuah barometer keshalihan wanita. Hal itu terjadi, karena setiap wanita mempunyai niat tersendiri ketika menggunakan jilbab, di antaranya: </w:t>
      </w:r>
    </w:p>
    <w:p w:rsidR="00493A31" w:rsidRDefault="00493A31" w:rsidP="00493A31">
      <w:pPr>
        <w:pStyle w:val="ListParagraph"/>
        <w:autoSpaceDE w:val="0"/>
        <w:autoSpaceDN w:val="0"/>
        <w:adjustRightInd w:val="0"/>
        <w:spacing w:after="0" w:line="480" w:lineRule="auto"/>
        <w:ind w:left="1134"/>
        <w:jc w:val="both"/>
        <w:rPr>
          <w:rFonts w:ascii="Arial" w:hAnsi="Arial" w:cs="Arial"/>
        </w:rPr>
      </w:pPr>
      <w:r w:rsidRPr="00262C98">
        <w:rPr>
          <w:rFonts w:ascii="Arial" w:hAnsi="Arial" w:cs="Arial"/>
        </w:rPr>
        <w:t xml:space="preserve">a. Berjilbab karena nampak lebih cantik. </w:t>
      </w:r>
    </w:p>
    <w:p w:rsidR="00493A31" w:rsidRDefault="00493A31" w:rsidP="00493A31">
      <w:pPr>
        <w:pStyle w:val="ListParagraph"/>
        <w:autoSpaceDE w:val="0"/>
        <w:autoSpaceDN w:val="0"/>
        <w:adjustRightInd w:val="0"/>
        <w:spacing w:after="0" w:line="480" w:lineRule="auto"/>
        <w:ind w:left="1134"/>
        <w:jc w:val="both"/>
        <w:rPr>
          <w:rFonts w:ascii="Arial" w:hAnsi="Arial" w:cs="Arial"/>
        </w:rPr>
      </w:pPr>
      <w:r w:rsidRPr="00262C98">
        <w:rPr>
          <w:rFonts w:ascii="Arial" w:hAnsi="Arial" w:cs="Arial"/>
        </w:rPr>
        <w:t>b. Berjilbab karena merupakan aturan.</w:t>
      </w:r>
    </w:p>
    <w:p w:rsidR="00493A31" w:rsidRDefault="00493A31" w:rsidP="00493A31">
      <w:pPr>
        <w:pStyle w:val="ListParagraph"/>
        <w:autoSpaceDE w:val="0"/>
        <w:autoSpaceDN w:val="0"/>
        <w:adjustRightInd w:val="0"/>
        <w:spacing w:after="0" w:line="480" w:lineRule="auto"/>
        <w:ind w:left="1134"/>
        <w:jc w:val="both"/>
        <w:rPr>
          <w:rFonts w:ascii="Arial" w:hAnsi="Arial" w:cs="Arial"/>
        </w:rPr>
      </w:pPr>
      <w:r w:rsidRPr="00262C98">
        <w:rPr>
          <w:rFonts w:ascii="Arial" w:hAnsi="Arial" w:cs="Arial"/>
        </w:rPr>
        <w:t xml:space="preserve"> c. Berjilbab karena lagi ngetrend. </w:t>
      </w:r>
    </w:p>
    <w:p w:rsidR="00493A31" w:rsidRDefault="00493A31" w:rsidP="00493A31">
      <w:pPr>
        <w:pStyle w:val="ListParagraph"/>
        <w:autoSpaceDE w:val="0"/>
        <w:autoSpaceDN w:val="0"/>
        <w:adjustRightInd w:val="0"/>
        <w:spacing w:after="0" w:line="480" w:lineRule="auto"/>
        <w:ind w:left="1134"/>
        <w:jc w:val="both"/>
        <w:rPr>
          <w:rFonts w:ascii="Arial" w:hAnsi="Arial" w:cs="Arial"/>
        </w:rPr>
      </w:pPr>
      <w:r w:rsidRPr="00262C98">
        <w:rPr>
          <w:rFonts w:ascii="Arial" w:hAnsi="Arial" w:cs="Arial"/>
        </w:rPr>
        <w:t>d. Berjilbab karena memenuhi panggilan perintah Allah SWT.  Berdasarkan hasil wawancara dan observasi yang dilakukan oleh pen</w:t>
      </w:r>
      <w:r>
        <w:rPr>
          <w:rFonts w:ascii="Arial" w:hAnsi="Arial" w:cs="Arial"/>
        </w:rPr>
        <w:t>eliti</w:t>
      </w:r>
      <w:r w:rsidRPr="00262C98">
        <w:rPr>
          <w:rFonts w:ascii="Arial" w:hAnsi="Arial" w:cs="Arial"/>
        </w:rPr>
        <w:t xml:space="preserve"> menunjukkan bahwa siswi pada khusunya yang menjadi sampel penelitian sesuai dengan pedoman wawancara dan observasi memiliki akhlak yang hampir sama saat di sekolah. Sedikit hanya berbeda pada hasil belajar mata pelajaran PAI, siswi beragama Islam berjilbab memiliki nilai yang lebih tinggi dibandingkan dengan siswi beragama Islam tidak berjilbab. Jadi, hal tersebut tidak mempengaruhi hasil penelitian ini, karena hasil belajar bukan merupakan variabel penelitian. </w:t>
      </w:r>
    </w:p>
    <w:p w:rsidR="00493A31" w:rsidRDefault="00493A31" w:rsidP="00493A31">
      <w:pPr>
        <w:pStyle w:val="ListParagraph"/>
        <w:autoSpaceDE w:val="0"/>
        <w:autoSpaceDN w:val="0"/>
        <w:adjustRightInd w:val="0"/>
        <w:spacing w:after="0" w:line="480" w:lineRule="auto"/>
        <w:ind w:left="1080" w:firstLine="360"/>
        <w:jc w:val="both"/>
        <w:rPr>
          <w:rFonts w:ascii="Arial" w:hAnsi="Arial" w:cs="Arial"/>
        </w:rPr>
      </w:pPr>
      <w:r w:rsidRPr="00262C98">
        <w:rPr>
          <w:rFonts w:ascii="Arial" w:hAnsi="Arial" w:cs="Arial"/>
        </w:rPr>
        <w:t>Namun, tetap ada banyak keuntungan dan sisi positif yang akan didapat oleh seorang wanita manakala ia mengenakan jilbab dengan motivasi apapun, terutama motivasi menggunakan jilbab yang didasari oleh motivasi untuk memenuhi panggilan p</w:t>
      </w:r>
      <w:r>
        <w:rPr>
          <w:rFonts w:ascii="Arial" w:hAnsi="Arial" w:cs="Arial"/>
        </w:rPr>
        <w:t xml:space="preserve">erintah Allah bukan untuk yang </w:t>
      </w:r>
      <w:r w:rsidRPr="00262C98">
        <w:rPr>
          <w:rFonts w:ascii="Arial" w:hAnsi="Arial" w:cs="Arial"/>
        </w:rPr>
        <w:t xml:space="preserve">lain. Di antara sisi positif menggunakan jilbab tersebut: pertama, wanita akan mendapatkan pahala sebab melakukan perintah Allah untuk menutupi aurat. Kedua, wanita akan mendapatkan pahala mensyariatkan Islam. </w:t>
      </w:r>
      <w:r w:rsidRPr="00262C98">
        <w:rPr>
          <w:rFonts w:ascii="Arial" w:hAnsi="Arial" w:cs="Arial"/>
        </w:rPr>
        <w:lastRenderedPageBreak/>
        <w:t xml:space="preserve">Saat wanita berjilbab berarti seorang wanita menunjukkan diri bahwa ia seorang muslim. Disini sesungguhnya </w:t>
      </w:r>
      <w:r>
        <w:rPr>
          <w:rFonts w:ascii="Arial" w:hAnsi="Arial" w:cs="Arial"/>
        </w:rPr>
        <w:t>ada nilai syiar dalam berjilbab</w:t>
      </w:r>
    </w:p>
    <w:p w:rsidR="00493A31" w:rsidRPr="00FD2280" w:rsidRDefault="00493A31" w:rsidP="00493A31">
      <w:pPr>
        <w:pStyle w:val="ListParagraph"/>
        <w:autoSpaceDE w:val="0"/>
        <w:autoSpaceDN w:val="0"/>
        <w:adjustRightInd w:val="0"/>
        <w:spacing w:after="0" w:line="480" w:lineRule="auto"/>
        <w:ind w:left="1080" w:firstLine="360"/>
        <w:jc w:val="both"/>
        <w:rPr>
          <w:rFonts w:ascii="Arial" w:hAnsi="Arial" w:cs="Arial"/>
        </w:rPr>
      </w:pPr>
    </w:p>
    <w:p w:rsidR="006A7F0D" w:rsidRDefault="006A7F0D">
      <w:bookmarkStart w:id="0" w:name="_GoBack"/>
      <w:bookmarkEnd w:id="0"/>
    </w:p>
    <w:sectPr w:rsidR="006A7F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B3" w:rsidRDefault="00C957B3" w:rsidP="00493A31">
      <w:pPr>
        <w:spacing w:after="0" w:line="240" w:lineRule="auto"/>
      </w:pPr>
      <w:r>
        <w:separator/>
      </w:r>
    </w:p>
  </w:endnote>
  <w:endnote w:type="continuationSeparator" w:id="0">
    <w:p w:rsidR="00C957B3" w:rsidRDefault="00C957B3" w:rsidP="0049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B3" w:rsidRDefault="00C957B3" w:rsidP="00493A31">
      <w:pPr>
        <w:spacing w:after="0" w:line="240" w:lineRule="auto"/>
      </w:pPr>
      <w:r>
        <w:separator/>
      </w:r>
    </w:p>
  </w:footnote>
  <w:footnote w:type="continuationSeparator" w:id="0">
    <w:p w:rsidR="00C957B3" w:rsidRDefault="00C957B3" w:rsidP="00493A31">
      <w:pPr>
        <w:spacing w:after="0" w:line="240" w:lineRule="auto"/>
      </w:pPr>
      <w:r>
        <w:continuationSeparator/>
      </w:r>
    </w:p>
  </w:footnote>
  <w:footnote w:id="1">
    <w:p w:rsidR="00493A31" w:rsidRDefault="00493A31" w:rsidP="00493A31">
      <w:pPr>
        <w:pStyle w:val="FootnoteText"/>
      </w:pPr>
      <w:r>
        <w:rPr>
          <w:rStyle w:val="FootnoteReference"/>
        </w:rPr>
        <w:footnoteRef/>
      </w:r>
      <w:r>
        <w:t xml:space="preserve"> Sugiyono, hal.149</w:t>
      </w:r>
    </w:p>
  </w:footnote>
  <w:footnote w:id="2">
    <w:p w:rsidR="00493A31" w:rsidRDefault="00493A31" w:rsidP="00493A31">
      <w:pPr>
        <w:pStyle w:val="FootnoteText"/>
      </w:pPr>
      <w:r>
        <w:rPr>
          <w:rStyle w:val="FootnoteReference"/>
        </w:rPr>
        <w:footnoteRef/>
      </w:r>
      <w:r>
        <w:t xml:space="preserve"> Sugiyono, Metode Penelitian Kuantitatif, Kualitatif dan R&amp;D, (Bandung: Alfabeta, 2016), hal.150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D74CF"/>
    <w:multiLevelType w:val="hybridMultilevel"/>
    <w:tmpl w:val="D8967138"/>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900115"/>
    <w:multiLevelType w:val="hybridMultilevel"/>
    <w:tmpl w:val="E7C643C0"/>
    <w:lvl w:ilvl="0" w:tplc="7A12916E">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9F3BA0"/>
    <w:multiLevelType w:val="hybridMultilevel"/>
    <w:tmpl w:val="6D641A6E"/>
    <w:lvl w:ilvl="0" w:tplc="3C9A4988">
      <w:start w:val="1"/>
      <w:numFmt w:val="decimal"/>
      <w:lvlText w:val="%1."/>
      <w:lvlJc w:val="left"/>
      <w:pPr>
        <w:ind w:left="1080" w:hanging="360"/>
      </w:pPr>
      <w:rPr>
        <w:rFonts w:asciiTheme="minorHAnsi" w:eastAsiaTheme="minorHAnsi" w:hAnsiTheme="minorHAnsi" w:cstheme="minorBidi"/>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B84A3B"/>
    <w:multiLevelType w:val="hybridMultilevel"/>
    <w:tmpl w:val="268889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3582113"/>
    <w:multiLevelType w:val="hybridMultilevel"/>
    <w:tmpl w:val="73363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74DEF"/>
    <w:multiLevelType w:val="hybridMultilevel"/>
    <w:tmpl w:val="90B84E80"/>
    <w:lvl w:ilvl="0" w:tplc="400EC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A0668A"/>
    <w:multiLevelType w:val="hybridMultilevel"/>
    <w:tmpl w:val="F22042D4"/>
    <w:lvl w:ilvl="0" w:tplc="B9488EDC">
      <w:start w:val="17"/>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1EA2609"/>
    <w:multiLevelType w:val="hybridMultilevel"/>
    <w:tmpl w:val="E632BEFC"/>
    <w:lvl w:ilvl="0" w:tplc="935CB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24C57"/>
    <w:multiLevelType w:val="hybridMultilevel"/>
    <w:tmpl w:val="7182E280"/>
    <w:lvl w:ilvl="0" w:tplc="D550DE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EA1D99"/>
    <w:multiLevelType w:val="hybridMultilevel"/>
    <w:tmpl w:val="0B8C4E5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D526493"/>
    <w:multiLevelType w:val="hybridMultilevel"/>
    <w:tmpl w:val="0B1CABDC"/>
    <w:lvl w:ilvl="0" w:tplc="9D2C0AA2">
      <w:start w:val="1"/>
      <w:numFmt w:val="decimal"/>
      <w:lvlText w:val="%1."/>
      <w:lvlJc w:val="left"/>
      <w:pPr>
        <w:ind w:left="720" w:hanging="360"/>
      </w:pPr>
      <w:rPr>
        <w:rFonts w:cs="Times New Roman"/>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7C6167B5"/>
    <w:multiLevelType w:val="hybridMultilevel"/>
    <w:tmpl w:val="AD4CDC40"/>
    <w:lvl w:ilvl="0" w:tplc="D77418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F855A5F"/>
    <w:multiLevelType w:val="hybridMultilevel"/>
    <w:tmpl w:val="72DA9296"/>
    <w:lvl w:ilvl="0" w:tplc="26165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
  </w:num>
  <w:num w:numId="3">
    <w:abstractNumId w:val="1"/>
  </w:num>
  <w:num w:numId="4">
    <w:abstractNumId w:val="4"/>
  </w:num>
  <w:num w:numId="5">
    <w:abstractNumId w:val="9"/>
  </w:num>
  <w:num w:numId="6">
    <w:abstractNumId w:val="0"/>
  </w:num>
  <w:num w:numId="7">
    <w:abstractNumId w:val="3"/>
  </w:num>
  <w:num w:numId="8">
    <w:abstractNumId w:val="6"/>
  </w:num>
  <w:num w:numId="9">
    <w:abstractNumId w:val="8"/>
  </w:num>
  <w:num w:numId="10">
    <w:abstractNumId w:val="11"/>
  </w:num>
  <w:num w:numId="11">
    <w:abstractNumId w:val="12"/>
  </w:num>
  <w:num w:numId="12">
    <w:abstractNumId w:val="5"/>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31"/>
    <w:rsid w:val="00493A31"/>
    <w:rsid w:val="006A7F0D"/>
    <w:rsid w:val="00C9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BB338-6A4A-47C4-AA3E-EF6E9FF1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A31"/>
  </w:style>
  <w:style w:type="paragraph" w:styleId="Heading2">
    <w:name w:val="heading 2"/>
    <w:basedOn w:val="Normal"/>
    <w:next w:val="Normal"/>
    <w:link w:val="Heading2Char"/>
    <w:uiPriority w:val="9"/>
    <w:unhideWhenUsed/>
    <w:qFormat/>
    <w:rsid w:val="00493A31"/>
    <w:pPr>
      <w:keepNext/>
      <w:spacing w:before="240" w:after="60" w:line="276" w:lineRule="auto"/>
      <w:outlineLvl w:val="1"/>
    </w:pPr>
    <w:rPr>
      <w:rFonts w:ascii="Cambria" w:eastAsia="Times New Roman" w:hAnsi="Cambria" w:cs="Times New Roman"/>
      <w:b/>
      <w:bCs/>
      <w:i/>
      <w:iCs/>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3A31"/>
    <w:rPr>
      <w:rFonts w:ascii="Cambria" w:eastAsia="Times New Roman" w:hAnsi="Cambria" w:cs="Times New Roman"/>
      <w:b/>
      <w:bCs/>
      <w:i/>
      <w:iCs/>
      <w:sz w:val="28"/>
      <w:szCs w:val="28"/>
      <w:lang w:val="id-ID"/>
    </w:rPr>
  </w:style>
  <w:style w:type="paragraph" w:styleId="Header">
    <w:name w:val="header"/>
    <w:basedOn w:val="Normal"/>
    <w:link w:val="HeaderChar"/>
    <w:uiPriority w:val="99"/>
    <w:unhideWhenUsed/>
    <w:rsid w:val="0049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31"/>
  </w:style>
  <w:style w:type="paragraph" w:styleId="Footer">
    <w:name w:val="footer"/>
    <w:basedOn w:val="Normal"/>
    <w:link w:val="FooterChar"/>
    <w:uiPriority w:val="99"/>
    <w:unhideWhenUsed/>
    <w:rsid w:val="0049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31"/>
  </w:style>
  <w:style w:type="paragraph" w:styleId="ListParagraph">
    <w:name w:val="List Paragraph"/>
    <w:aliases w:val="Body of text"/>
    <w:basedOn w:val="Normal"/>
    <w:link w:val="ListParagraphChar"/>
    <w:uiPriority w:val="34"/>
    <w:qFormat/>
    <w:rsid w:val="00493A31"/>
    <w:pPr>
      <w:ind w:left="720"/>
      <w:contextualSpacing/>
    </w:pPr>
  </w:style>
  <w:style w:type="character" w:customStyle="1" w:styleId="ListParagraphChar">
    <w:name w:val="List Paragraph Char"/>
    <w:aliases w:val="Body of text Char"/>
    <w:link w:val="ListParagraph"/>
    <w:uiPriority w:val="34"/>
    <w:locked/>
    <w:rsid w:val="00493A31"/>
  </w:style>
  <w:style w:type="paragraph" w:styleId="FootnoteText">
    <w:name w:val="footnote text"/>
    <w:aliases w:val=" Char"/>
    <w:basedOn w:val="Normal"/>
    <w:link w:val="FootnoteTextChar"/>
    <w:uiPriority w:val="99"/>
    <w:unhideWhenUsed/>
    <w:rsid w:val="00493A31"/>
    <w:pPr>
      <w:spacing w:after="0" w:line="240" w:lineRule="auto"/>
    </w:pPr>
    <w:rPr>
      <w:rFonts w:ascii="Calibri" w:eastAsia="Calibri" w:hAnsi="Calibri" w:cs="Arial"/>
      <w:sz w:val="20"/>
      <w:szCs w:val="20"/>
    </w:rPr>
  </w:style>
  <w:style w:type="character" w:customStyle="1" w:styleId="FootnoteTextChar">
    <w:name w:val="Footnote Text Char"/>
    <w:aliases w:val=" Char Char"/>
    <w:basedOn w:val="DefaultParagraphFont"/>
    <w:link w:val="FootnoteText"/>
    <w:uiPriority w:val="99"/>
    <w:rsid w:val="00493A31"/>
    <w:rPr>
      <w:rFonts w:ascii="Calibri" w:eastAsia="Calibri" w:hAnsi="Calibri" w:cs="Arial"/>
      <w:sz w:val="20"/>
      <w:szCs w:val="20"/>
    </w:rPr>
  </w:style>
  <w:style w:type="character" w:styleId="FootnoteReference">
    <w:name w:val="footnote reference"/>
    <w:uiPriority w:val="99"/>
    <w:unhideWhenUsed/>
    <w:rsid w:val="00493A31"/>
    <w:rPr>
      <w:vertAlign w:val="superscript"/>
    </w:rPr>
  </w:style>
  <w:style w:type="table" w:styleId="TableGrid">
    <w:name w:val="Table Grid"/>
    <w:basedOn w:val="TableNormal"/>
    <w:uiPriority w:val="59"/>
    <w:rsid w:val="00493A3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93A3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footnotedescriptionChar">
    <w:name w:val="footnote description Char"/>
    <w:link w:val="footnotedescription"/>
    <w:locked/>
    <w:rsid w:val="00493A31"/>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493A31"/>
    <w:pPr>
      <w:spacing w:after="0" w:line="240" w:lineRule="auto"/>
      <w:ind w:firstLine="720"/>
      <w:jc w:val="both"/>
    </w:pPr>
    <w:rPr>
      <w:rFonts w:ascii="Times New Roman" w:eastAsia="Times New Roman" w:hAnsi="Times New Roman" w:cs="Times New Roman"/>
      <w:color w:val="000000"/>
      <w:sz w:val="20"/>
    </w:rPr>
  </w:style>
  <w:style w:type="character" w:customStyle="1" w:styleId="footnotemark">
    <w:name w:val="footnote mark"/>
    <w:rsid w:val="00493A31"/>
    <w:rPr>
      <w:rFonts w:ascii="Times New Roman" w:eastAsia="Times New Roman" w:hAnsi="Times New Roman" w:cs="Times New Roman" w:hint="default"/>
      <w:color w:val="000000"/>
      <w:sz w:val="20"/>
      <w:vertAlign w:val="superscript"/>
    </w:rPr>
  </w:style>
  <w:style w:type="character" w:styleId="Hyperlink">
    <w:name w:val="Hyperlink"/>
    <w:basedOn w:val="DefaultParagraphFont"/>
    <w:uiPriority w:val="99"/>
    <w:unhideWhenUsed/>
    <w:rsid w:val="00493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smk_pgri_sook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8472646836915896E-2"/>
          <c:y val="0.22835484445935605"/>
          <c:w val="0.73326253537076147"/>
          <c:h val="0.53683068244964716"/>
        </c:manualLayout>
      </c:layout>
      <c:barChart>
        <c:barDir val="col"/>
        <c:grouping val="stacked"/>
        <c:varyColors val="0"/>
        <c:ser>
          <c:idx val="0"/>
          <c:order val="0"/>
          <c:tx>
            <c:v>berjilbab</c:v>
          </c:tx>
          <c:spPr>
            <a:solidFill>
              <a:schemeClr val="accent1"/>
            </a:solidFill>
            <a:ln>
              <a:noFill/>
            </a:ln>
            <a:effectLst/>
          </c:spPr>
          <c:invertIfNegative val="0"/>
          <c:cat>
            <c:strRef>
              <c:f>Sheet1!$A$2:$A$12</c:f>
              <c:strCache>
                <c:ptCount val="11"/>
                <c:pt idx="0">
                  <c:v>69-71</c:v>
                </c:pt>
                <c:pt idx="1">
                  <c:v>72-74</c:v>
                </c:pt>
                <c:pt idx="2">
                  <c:v>75-77</c:v>
                </c:pt>
                <c:pt idx="3">
                  <c:v>78-80</c:v>
                </c:pt>
                <c:pt idx="4">
                  <c:v>81-83</c:v>
                </c:pt>
                <c:pt idx="5">
                  <c:v>84-86</c:v>
                </c:pt>
                <c:pt idx="6">
                  <c:v>87-89</c:v>
                </c:pt>
                <c:pt idx="7">
                  <c:v>90-92</c:v>
                </c:pt>
                <c:pt idx="8">
                  <c:v>93-95</c:v>
                </c:pt>
                <c:pt idx="9">
                  <c:v>96-98</c:v>
                </c:pt>
                <c:pt idx="10">
                  <c:v>99-101</c:v>
                </c:pt>
              </c:strCache>
            </c:strRef>
          </c:cat>
          <c:val>
            <c:numLit>
              <c:formatCode>General</c:formatCode>
              <c:ptCount val="11"/>
              <c:pt idx="0">
                <c:v>3</c:v>
              </c:pt>
              <c:pt idx="1">
                <c:v>8</c:v>
              </c:pt>
              <c:pt idx="2">
                <c:v>4</c:v>
              </c:pt>
              <c:pt idx="3">
                <c:v>10</c:v>
              </c:pt>
              <c:pt idx="4">
                <c:v>4</c:v>
              </c:pt>
              <c:pt idx="5">
                <c:v>1</c:v>
              </c:pt>
              <c:pt idx="6">
                <c:v>5</c:v>
              </c:pt>
              <c:pt idx="7">
                <c:v>4</c:v>
              </c:pt>
              <c:pt idx="8">
                <c:v>0</c:v>
              </c:pt>
              <c:pt idx="9">
                <c:v>0</c:v>
              </c:pt>
              <c:pt idx="10">
                <c:v>1</c:v>
              </c:pt>
            </c:numLit>
          </c:val>
        </c:ser>
        <c:dLbls>
          <c:showLegendKey val="0"/>
          <c:showVal val="0"/>
          <c:showCatName val="0"/>
          <c:showSerName val="0"/>
          <c:showPercent val="0"/>
          <c:showBubbleSize val="0"/>
        </c:dLbls>
        <c:gapWidth val="150"/>
        <c:overlap val="100"/>
        <c:axId val="716638560"/>
        <c:axId val="716638016"/>
      </c:barChart>
      <c:catAx>
        <c:axId val="7166385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38016"/>
        <c:crosses val="autoZero"/>
        <c:auto val="1"/>
        <c:lblAlgn val="ctr"/>
        <c:lblOffset val="100"/>
        <c:noMultiLvlLbl val="0"/>
      </c:catAx>
      <c:valAx>
        <c:axId val="71663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38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288342966892046E-2"/>
          <c:y val="0.22560827250608273"/>
          <c:w val="0.68396363285830553"/>
          <c:h val="0.49413998888825028"/>
        </c:manualLayout>
      </c:layout>
      <c:barChart>
        <c:barDir val="col"/>
        <c:grouping val="clustered"/>
        <c:varyColors val="0"/>
        <c:ser>
          <c:idx val="0"/>
          <c:order val="0"/>
          <c:tx>
            <c:strRef>
              <c:f>Sheet1!$B$1</c:f>
              <c:strCache>
                <c:ptCount val="1"/>
                <c:pt idx="0">
                  <c:v>tidak berjilbab</c:v>
                </c:pt>
              </c:strCache>
            </c:strRef>
          </c:tx>
          <c:spPr>
            <a:solidFill>
              <a:schemeClr val="accent1"/>
            </a:solidFill>
            <a:ln>
              <a:noFill/>
            </a:ln>
            <a:effectLst/>
          </c:spPr>
          <c:invertIfNegative val="0"/>
          <c:cat>
            <c:strRef>
              <c:f>Sheet1!$A$2:$A$8</c:f>
              <c:strCache>
                <c:ptCount val="7"/>
                <c:pt idx="0">
                  <c:v>68-70</c:v>
                </c:pt>
                <c:pt idx="1">
                  <c:v>71-73</c:v>
                </c:pt>
                <c:pt idx="2">
                  <c:v>74-79</c:v>
                </c:pt>
                <c:pt idx="3">
                  <c:v>80-82</c:v>
                </c:pt>
                <c:pt idx="4">
                  <c:v>83-85</c:v>
                </c:pt>
                <c:pt idx="5">
                  <c:v>86-88</c:v>
                </c:pt>
                <c:pt idx="6">
                  <c:v>89-90</c:v>
                </c:pt>
              </c:strCache>
            </c:strRef>
          </c:cat>
          <c:val>
            <c:numRef>
              <c:f>Sheet1!$B$2:$B$8</c:f>
              <c:numCache>
                <c:formatCode>General</c:formatCode>
                <c:ptCount val="7"/>
                <c:pt idx="0">
                  <c:v>2</c:v>
                </c:pt>
                <c:pt idx="1">
                  <c:v>7</c:v>
                </c:pt>
                <c:pt idx="2">
                  <c:v>20</c:v>
                </c:pt>
                <c:pt idx="3">
                  <c:v>6</c:v>
                </c:pt>
                <c:pt idx="4">
                  <c:v>3</c:v>
                </c:pt>
                <c:pt idx="5">
                  <c:v>1</c:v>
                </c:pt>
                <c:pt idx="6">
                  <c:v>1</c:v>
                </c:pt>
              </c:numCache>
            </c:numRef>
          </c:val>
        </c:ser>
        <c:dLbls>
          <c:showLegendKey val="0"/>
          <c:showVal val="0"/>
          <c:showCatName val="0"/>
          <c:showSerName val="0"/>
          <c:showPercent val="0"/>
          <c:showBubbleSize val="0"/>
        </c:dLbls>
        <c:gapWidth val="219"/>
        <c:overlap val="-27"/>
        <c:axId val="716652160"/>
        <c:axId val="716640736"/>
      </c:barChart>
      <c:catAx>
        <c:axId val="71665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40736"/>
        <c:crosses val="autoZero"/>
        <c:auto val="1"/>
        <c:lblAlgn val="ctr"/>
        <c:lblOffset val="100"/>
        <c:noMultiLvlLbl val="0"/>
      </c:catAx>
      <c:valAx>
        <c:axId val="71664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65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4468</Words>
  <Characters>25471</Characters>
  <Application>Microsoft Office Word</Application>
  <DocSecurity>0</DocSecurity>
  <Lines>212</Lines>
  <Paragraphs>59</Paragraphs>
  <ScaleCrop>false</ScaleCrop>
  <Company/>
  <LinksUpToDate>false</LinksUpToDate>
  <CharactersWithSpaces>29880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2019-11-12T06:36:00Z</dcterms:created>
  <dcterms:modified xsi:type="dcterms:W3CDTF">2019-11-12T06:36:00Z</dcterms:modified>
</cp:coreProperties>
</file>