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41" w:rsidRPr="00D641F2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  <w:proofErr w:type="spellStart"/>
      <w:r w:rsidRPr="00D641F2">
        <w:rPr>
          <w:rFonts w:ascii="Arial" w:hAnsi="Arial" w:cs="Arial"/>
          <w:b/>
        </w:rPr>
        <w:t>Lampiran</w:t>
      </w:r>
      <w:proofErr w:type="spellEnd"/>
      <w:r w:rsidRPr="00D641F2">
        <w:rPr>
          <w:rFonts w:ascii="Arial" w:hAnsi="Arial" w:cs="Arial"/>
          <w:b/>
        </w:rPr>
        <w:t xml:space="preserve"> 1</w:t>
      </w: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  <w:proofErr w:type="spellStart"/>
      <w:r w:rsidRPr="00D641F2">
        <w:rPr>
          <w:rFonts w:ascii="Arial" w:hAnsi="Arial" w:cs="Arial"/>
          <w:b/>
        </w:rPr>
        <w:t>Daftar</w:t>
      </w:r>
      <w:proofErr w:type="spellEnd"/>
      <w:r w:rsidRPr="00D641F2">
        <w:rPr>
          <w:rFonts w:ascii="Arial" w:hAnsi="Arial" w:cs="Arial"/>
          <w:b/>
        </w:rPr>
        <w:t xml:space="preserve"> Perusahaan </w:t>
      </w:r>
      <w:proofErr w:type="spellStart"/>
      <w:r w:rsidRPr="00D641F2">
        <w:rPr>
          <w:rFonts w:ascii="Arial" w:hAnsi="Arial" w:cs="Arial"/>
          <w:b/>
        </w:rPr>
        <w:t>Pertambangan</w:t>
      </w:r>
      <w:proofErr w:type="spellEnd"/>
      <w:r>
        <w:rPr>
          <w:rFonts w:ascii="Arial" w:hAnsi="Arial" w:cs="Arial"/>
          <w:b/>
        </w:rPr>
        <w:t xml:space="preserve"> Batubara</w:t>
      </w:r>
    </w:p>
    <w:tbl>
      <w:tblPr>
        <w:tblW w:w="76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773"/>
        <w:gridCol w:w="3509"/>
        <w:gridCol w:w="511"/>
        <w:gridCol w:w="567"/>
        <w:gridCol w:w="567"/>
        <w:gridCol w:w="1276"/>
      </w:tblGrid>
      <w:tr w:rsidR="001E5741" w:rsidRPr="00D64134" w:rsidTr="00BC7929">
        <w:trPr>
          <w:trHeight w:val="225"/>
        </w:trPr>
        <w:tc>
          <w:tcPr>
            <w:tcW w:w="452" w:type="dxa"/>
            <w:vMerge w:val="restart"/>
          </w:tcPr>
          <w:p w:rsidR="001E5741" w:rsidRPr="00D64134" w:rsidRDefault="001E5741" w:rsidP="00BC7929">
            <w:pPr>
              <w:pStyle w:val="TableParagraph"/>
              <w:spacing w:before="186"/>
              <w:ind w:left="89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3" w:type="dxa"/>
            <w:vMerge w:val="restart"/>
          </w:tcPr>
          <w:p w:rsidR="001E5741" w:rsidRPr="00D64134" w:rsidRDefault="001E5741" w:rsidP="00BC7929">
            <w:pPr>
              <w:pStyle w:val="TableParagraph"/>
              <w:spacing w:before="186"/>
              <w:ind w:left="1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3509" w:type="dxa"/>
            <w:vMerge w:val="restart"/>
          </w:tcPr>
          <w:p w:rsidR="001E5741" w:rsidRPr="00D64134" w:rsidRDefault="001E5741" w:rsidP="00BC7929">
            <w:pPr>
              <w:pStyle w:val="TableParagraph"/>
              <w:spacing w:before="186"/>
              <w:ind w:left="92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Perusahaan</w:t>
            </w:r>
          </w:p>
        </w:tc>
        <w:tc>
          <w:tcPr>
            <w:tcW w:w="1645" w:type="dxa"/>
            <w:gridSpan w:val="3"/>
          </w:tcPr>
          <w:p w:rsidR="001E5741" w:rsidRPr="00D64134" w:rsidRDefault="001E5741" w:rsidP="00BC7929">
            <w:pPr>
              <w:pStyle w:val="TableParagraph"/>
              <w:spacing w:before="31"/>
              <w:ind w:left="25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</w:p>
        </w:tc>
        <w:tc>
          <w:tcPr>
            <w:tcW w:w="1276" w:type="dxa"/>
            <w:vMerge w:val="restart"/>
          </w:tcPr>
          <w:p w:rsidR="001E5741" w:rsidRPr="00D64134" w:rsidRDefault="001E5741" w:rsidP="00BC7929">
            <w:pPr>
              <w:pStyle w:val="TableParagraph"/>
              <w:spacing w:before="186"/>
              <w:ind w:left="19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Sampel</w:t>
            </w:r>
            <w:proofErr w:type="spellEnd"/>
          </w:p>
        </w:tc>
      </w:tr>
      <w:tr w:rsidR="001E5741" w:rsidRPr="00D64134" w:rsidTr="00BC7929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1E5741" w:rsidRPr="00D64134" w:rsidRDefault="001E5741" w:rsidP="00BC79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E5741" w:rsidRPr="00D64134" w:rsidRDefault="001E5741" w:rsidP="00BC79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:rsidR="001E5741" w:rsidRPr="00D64134" w:rsidRDefault="001E5741" w:rsidP="00BC79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32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32"/>
              <w:ind w:left="4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32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</w:tcPr>
          <w:p w:rsidR="001E5741" w:rsidRPr="00D64134" w:rsidRDefault="001E5741" w:rsidP="00BC79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741" w:rsidRPr="00D64134" w:rsidTr="00BC7929">
        <w:trPr>
          <w:trHeight w:val="176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ADRO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 xml:space="preserve">Adaro Energy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ind w:left="112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5741" w:rsidRPr="00D64134" w:rsidTr="00BC7929">
        <w:trPr>
          <w:trHeight w:val="176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ARII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 xml:space="preserve">Atlas Resources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E5741" w:rsidRPr="00D64134" w:rsidTr="00BC7929">
        <w:trPr>
          <w:trHeight w:val="176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ATPK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 xml:space="preserve">Bara Jaya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Internasional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E5741" w:rsidRPr="00D64134" w:rsidTr="00BC7929">
        <w:trPr>
          <w:trHeight w:val="173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BORN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 xml:space="preserve">Borneo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Lumbung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Energy &amp; Metal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E5741" w:rsidRPr="00D64134" w:rsidTr="00BC7929">
        <w:trPr>
          <w:trHeight w:val="175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BSSR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Bamulti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Suksessarana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5741" w:rsidRPr="00D64134" w:rsidTr="00BC7929">
        <w:trPr>
          <w:trHeight w:val="176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BUMI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Bumi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Resources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E5741" w:rsidRPr="00D64134" w:rsidTr="00BC7929">
        <w:trPr>
          <w:trHeight w:val="176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BYAN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Bayan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Resources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E5741" w:rsidRPr="00D64134" w:rsidTr="00BC7929">
        <w:trPr>
          <w:trHeight w:val="176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DEWA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Darma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Henwa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5741" w:rsidRPr="00D64134" w:rsidTr="00BC7929">
        <w:trPr>
          <w:trHeight w:val="175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DOID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 xml:space="preserve">Delta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Dunia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Makmur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E5741" w:rsidRPr="00D64134" w:rsidTr="00BC7929">
        <w:trPr>
          <w:trHeight w:val="186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spacing w:before="6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GEMS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spacing w:before="6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 xml:space="preserve">Golden Energy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8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6"/>
              <w:ind w:right="18"/>
              <w:jc w:val="center"/>
              <w:rPr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6"/>
              <w:ind w:right="62"/>
              <w:jc w:val="center"/>
              <w:rPr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spacing w:befor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5741" w:rsidRPr="00D64134" w:rsidTr="00BC7929">
        <w:trPr>
          <w:trHeight w:val="181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spacing w:before="4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HRUM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spacing w:before="4"/>
              <w:ind w:left="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Harum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Energy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6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4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4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E5741" w:rsidRPr="00D64134" w:rsidTr="00BC7929">
        <w:trPr>
          <w:trHeight w:val="176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ITMG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 xml:space="preserve">Indo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Tambangraya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5741" w:rsidRPr="00D64134" w:rsidTr="00BC7929">
        <w:trPr>
          <w:trHeight w:val="176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KKGI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 xml:space="preserve">Resource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Alam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Indonesia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E5741" w:rsidRPr="00D64134" w:rsidTr="00BC7929">
        <w:trPr>
          <w:trHeight w:val="173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MBAP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Mitrabara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Adiperdana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AA553B" w:rsidRDefault="001E5741" w:rsidP="00BC7929">
            <w:pPr>
              <w:pStyle w:val="TableParagraph"/>
              <w:ind w:left="4"/>
              <w:jc w:val="center"/>
              <w:rPr>
                <w:sz w:val="18"/>
                <w:szCs w:val="18"/>
                <w:lang w:val="id-ID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741" w:rsidRPr="00D64134" w:rsidTr="00BC7929">
        <w:trPr>
          <w:trHeight w:val="175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MYOH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Samindo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Resources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E5741" w:rsidRPr="00D64134" w:rsidTr="00BC7929">
        <w:trPr>
          <w:trHeight w:val="176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PTBA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 xml:space="preserve">Tambang Batubara Bukit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Asam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E5741" w:rsidRPr="00D64134" w:rsidTr="00BC7929">
        <w:trPr>
          <w:trHeight w:val="176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PTRO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Petrosea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E5741" w:rsidRPr="00D64134" w:rsidTr="00BC7929">
        <w:trPr>
          <w:trHeight w:val="176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SMMT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 xml:space="preserve">Golden Eagle Energy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E5741" w:rsidRPr="00D64134" w:rsidTr="00BC7929">
        <w:trPr>
          <w:trHeight w:val="377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73" w:type="dxa"/>
            <w:vAlign w:val="bottom"/>
          </w:tcPr>
          <w:p w:rsidR="001E5741" w:rsidRPr="00C24EC3" w:rsidRDefault="001E5741" w:rsidP="00BC792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EC3">
              <w:rPr>
                <w:rFonts w:ascii="Arial" w:hAnsi="Arial" w:cs="Arial"/>
                <w:color w:val="000000"/>
                <w:sz w:val="20"/>
                <w:szCs w:val="20"/>
              </w:rPr>
              <w:t>TOBA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 xml:space="preserve">Toba Bara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SejahteraTbk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A46A31" w:rsidRDefault="001E5741" w:rsidP="00BC7929">
            <w:pPr>
              <w:pStyle w:val="TableParagraph"/>
              <w:ind w:left="4"/>
              <w:jc w:val="center"/>
              <w:rPr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E5741" w:rsidRPr="00D64134" w:rsidTr="00BC7929">
        <w:trPr>
          <w:trHeight w:val="469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spacing w:line="276" w:lineRule="auto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3" w:type="dxa"/>
          </w:tcPr>
          <w:p w:rsidR="001E5741" w:rsidRPr="00C24EC3" w:rsidRDefault="001E5741" w:rsidP="00BC792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spacing w:line="276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 xml:space="preserve">Alfa Energy Mines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2" w:line="276" w:lineRule="auto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2" w:line="276" w:lineRule="auto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2" w:line="276" w:lineRule="auto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E5741" w:rsidRPr="00D64134" w:rsidTr="00BC7929">
        <w:trPr>
          <w:trHeight w:val="431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spacing w:line="276" w:lineRule="auto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73" w:type="dxa"/>
          </w:tcPr>
          <w:p w:rsidR="001E5741" w:rsidRPr="00C24EC3" w:rsidRDefault="001E5741" w:rsidP="00BC792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GTBO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spacing w:line="276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 xml:space="preserve">Garda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Tujuh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Buana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1" w:line="276" w:lineRule="auto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 w:line="276" w:lineRule="auto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 w:line="276" w:lineRule="auto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E5741" w:rsidRPr="00D64134" w:rsidTr="00BC7929">
        <w:trPr>
          <w:trHeight w:val="407"/>
        </w:trPr>
        <w:tc>
          <w:tcPr>
            <w:tcW w:w="452" w:type="dxa"/>
          </w:tcPr>
          <w:p w:rsidR="001E5741" w:rsidRPr="00D64134" w:rsidRDefault="001E5741" w:rsidP="00BC7929">
            <w:pPr>
              <w:pStyle w:val="TableParagraph"/>
              <w:spacing w:line="276" w:lineRule="auto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73" w:type="dxa"/>
          </w:tcPr>
          <w:p w:rsidR="001E5741" w:rsidRPr="00C24EC3" w:rsidRDefault="001E5741" w:rsidP="00BC792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PKPK</w:t>
            </w:r>
          </w:p>
        </w:tc>
        <w:tc>
          <w:tcPr>
            <w:tcW w:w="3509" w:type="dxa"/>
          </w:tcPr>
          <w:p w:rsidR="001E5741" w:rsidRPr="00C24EC3" w:rsidRDefault="001E5741" w:rsidP="00BC7929">
            <w:pPr>
              <w:pStyle w:val="TableParagraph"/>
              <w:spacing w:line="276" w:lineRule="auto"/>
              <w:ind w:left="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Perdana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Karya</w:t>
            </w:r>
            <w:proofErr w:type="spellEnd"/>
            <w:r w:rsidRPr="00C24EC3">
              <w:rPr>
                <w:rFonts w:ascii="Arial" w:hAnsi="Arial" w:cs="Arial"/>
                <w:sz w:val="20"/>
                <w:szCs w:val="20"/>
              </w:rPr>
              <w:t xml:space="preserve"> Perkasa </w:t>
            </w:r>
            <w:proofErr w:type="spellStart"/>
            <w:r w:rsidRPr="00C24EC3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</w:p>
        </w:tc>
        <w:tc>
          <w:tcPr>
            <w:tcW w:w="511" w:type="dxa"/>
          </w:tcPr>
          <w:p w:rsidR="001E5741" w:rsidRPr="00D64134" w:rsidRDefault="001E5741" w:rsidP="00BC7929">
            <w:pPr>
              <w:pStyle w:val="TableParagraph"/>
              <w:spacing w:before="1" w:line="276" w:lineRule="auto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 w:line="276" w:lineRule="auto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1E5741" w:rsidRPr="00D64134" w:rsidRDefault="001E5741" w:rsidP="00BC7929">
            <w:pPr>
              <w:pStyle w:val="TableParagraph"/>
              <w:spacing w:before="1" w:line="276" w:lineRule="auto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E5741" w:rsidRPr="00C24EC3" w:rsidRDefault="001E5741" w:rsidP="00BC7929">
            <w:pPr>
              <w:pStyle w:val="TableParagraph"/>
              <w:spacing w:line="276" w:lineRule="auto"/>
              <w:ind w:left="112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E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E5741" w:rsidRDefault="001E5741" w:rsidP="001E5741">
      <w:pPr>
        <w:tabs>
          <w:tab w:val="left" w:pos="1134"/>
        </w:tabs>
        <w:spacing w:line="480" w:lineRule="auto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Lampiran</w:t>
      </w:r>
      <w:proofErr w:type="spellEnd"/>
      <w:r>
        <w:rPr>
          <w:rFonts w:ascii="Arial" w:hAnsi="Arial" w:cs="Arial"/>
          <w:b/>
        </w:rPr>
        <w:t xml:space="preserve"> 2</w:t>
      </w: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  <w:bCs/>
        </w:rPr>
      </w:pPr>
      <w:proofErr w:type="spellStart"/>
      <w:r w:rsidRPr="004D4873">
        <w:rPr>
          <w:rFonts w:ascii="Arial" w:hAnsi="Arial" w:cs="Arial"/>
          <w:b/>
          <w:bCs/>
        </w:rPr>
        <w:t>Lampiran</w:t>
      </w:r>
      <w:proofErr w:type="spellEnd"/>
      <w:r w:rsidRPr="004D4873">
        <w:rPr>
          <w:rFonts w:ascii="Arial" w:hAnsi="Arial" w:cs="Arial"/>
          <w:b/>
          <w:bCs/>
        </w:rPr>
        <w:t xml:space="preserve"> 2 </w:t>
      </w:r>
      <w:proofErr w:type="spellStart"/>
      <w:r w:rsidRPr="004D4873">
        <w:rPr>
          <w:rFonts w:ascii="Arial" w:hAnsi="Arial" w:cs="Arial"/>
          <w:b/>
          <w:bCs/>
        </w:rPr>
        <w:t>Daftar</w:t>
      </w:r>
      <w:proofErr w:type="spellEnd"/>
      <w:r w:rsidRPr="004D4873">
        <w:rPr>
          <w:rFonts w:ascii="Arial" w:hAnsi="Arial" w:cs="Arial"/>
          <w:b/>
          <w:bCs/>
        </w:rPr>
        <w:t xml:space="preserve"> Return </w:t>
      </w:r>
      <w:proofErr w:type="gramStart"/>
      <w:r w:rsidRPr="004D4873">
        <w:rPr>
          <w:rFonts w:ascii="Arial" w:hAnsi="Arial" w:cs="Arial"/>
          <w:b/>
          <w:bCs/>
        </w:rPr>
        <w:t>On</w:t>
      </w:r>
      <w:proofErr w:type="gramEnd"/>
      <w:r w:rsidRPr="004D4873">
        <w:rPr>
          <w:rFonts w:ascii="Arial" w:hAnsi="Arial" w:cs="Arial"/>
          <w:b/>
          <w:bCs/>
        </w:rPr>
        <w:t xml:space="preserve"> Equity (ROE) </w:t>
      </w:r>
      <w:proofErr w:type="spellStart"/>
      <w:r w:rsidRPr="004D4873">
        <w:rPr>
          <w:rFonts w:ascii="Arial" w:hAnsi="Arial" w:cs="Arial"/>
          <w:b/>
          <w:bCs/>
        </w:rPr>
        <w:t>Tahun</w:t>
      </w:r>
      <w:proofErr w:type="spellEnd"/>
      <w:r w:rsidRPr="004D4873">
        <w:rPr>
          <w:rFonts w:ascii="Arial" w:hAnsi="Arial" w:cs="Arial"/>
          <w:b/>
          <w:bCs/>
        </w:rPr>
        <w:t xml:space="preserve"> 2015-2017</w:t>
      </w:r>
      <w:r>
        <w:rPr>
          <w:rFonts w:ascii="Arial" w:hAnsi="Arial" w:cs="Arial"/>
          <w:b/>
          <w:bCs/>
        </w:rPr>
        <w:t xml:space="preserve"> </w:t>
      </w: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Dalam</w:t>
      </w:r>
      <w:proofErr w:type="spellEnd"/>
      <w:r>
        <w:rPr>
          <w:rFonts w:ascii="Arial" w:hAnsi="Arial" w:cs="Arial"/>
          <w:b/>
          <w:bCs/>
        </w:rPr>
        <w:t xml:space="preserve"> (%)</w:t>
      </w:r>
    </w:p>
    <w:tbl>
      <w:tblPr>
        <w:tblStyle w:val="TableGrid"/>
        <w:tblW w:w="0" w:type="auto"/>
        <w:tblInd w:w="108" w:type="dxa"/>
        <w:tblLook w:val="04A0"/>
      </w:tblPr>
      <w:tblGrid>
        <w:gridCol w:w="2410"/>
        <w:gridCol w:w="1843"/>
        <w:gridCol w:w="1984"/>
        <w:gridCol w:w="1645"/>
      </w:tblGrid>
      <w:tr w:rsidR="001E5741" w:rsidRPr="00BC3DA5" w:rsidTr="00BC7929">
        <w:trPr>
          <w:trHeight w:val="503"/>
        </w:trPr>
        <w:tc>
          <w:tcPr>
            <w:tcW w:w="2410" w:type="dxa"/>
            <w:shd w:val="clear" w:color="auto" w:fill="FFFF00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KODE PERUSAHAAN</w:t>
            </w:r>
          </w:p>
        </w:tc>
        <w:tc>
          <w:tcPr>
            <w:tcW w:w="1843" w:type="dxa"/>
            <w:shd w:val="clear" w:color="auto" w:fill="FFFF00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645" w:type="dxa"/>
            <w:shd w:val="clear" w:color="auto" w:fill="FFFF00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2017</w:t>
            </w:r>
          </w:p>
        </w:tc>
      </w:tr>
      <w:tr w:rsidR="001E5741" w:rsidRPr="00BC3DA5" w:rsidTr="00BC7929">
        <w:trPr>
          <w:trHeight w:val="488"/>
        </w:trPr>
        <w:tc>
          <w:tcPr>
            <w:tcW w:w="2410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ADRO</w:t>
            </w:r>
          </w:p>
        </w:tc>
        <w:tc>
          <w:tcPr>
            <w:tcW w:w="1843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4.50</w:t>
            </w:r>
          </w:p>
        </w:tc>
        <w:tc>
          <w:tcPr>
            <w:tcW w:w="1984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9.00</w:t>
            </w:r>
          </w:p>
        </w:tc>
        <w:tc>
          <w:tcPr>
            <w:tcW w:w="1645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49.14</w:t>
            </w:r>
          </w:p>
        </w:tc>
      </w:tr>
      <w:tr w:rsidR="001E5741" w:rsidRPr="00BC3DA5" w:rsidTr="00BC7929">
        <w:trPr>
          <w:trHeight w:val="503"/>
        </w:trPr>
        <w:tc>
          <w:tcPr>
            <w:tcW w:w="2410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BSSR</w:t>
            </w:r>
          </w:p>
        </w:tc>
        <w:tc>
          <w:tcPr>
            <w:tcW w:w="1843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25.13</w:t>
            </w:r>
          </w:p>
        </w:tc>
        <w:tc>
          <w:tcPr>
            <w:tcW w:w="1984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21.53</w:t>
            </w:r>
          </w:p>
        </w:tc>
        <w:tc>
          <w:tcPr>
            <w:tcW w:w="1645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21.89</w:t>
            </w:r>
          </w:p>
        </w:tc>
      </w:tr>
      <w:tr w:rsidR="001E5741" w:rsidRPr="00BC3DA5" w:rsidTr="00BC7929">
        <w:trPr>
          <w:trHeight w:val="488"/>
        </w:trPr>
        <w:tc>
          <w:tcPr>
            <w:tcW w:w="2410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DEWA</w:t>
            </w:r>
          </w:p>
        </w:tc>
        <w:tc>
          <w:tcPr>
            <w:tcW w:w="1843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1984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1645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1.22</w:t>
            </w:r>
          </w:p>
        </w:tc>
      </w:tr>
      <w:tr w:rsidR="001E5741" w:rsidRPr="00BC3DA5" w:rsidTr="00BC7929">
        <w:trPr>
          <w:trHeight w:val="488"/>
        </w:trPr>
        <w:tc>
          <w:tcPr>
            <w:tcW w:w="2410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GEMS</w:t>
            </w:r>
          </w:p>
        </w:tc>
        <w:tc>
          <w:tcPr>
            <w:tcW w:w="1843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0.84</w:t>
            </w:r>
          </w:p>
        </w:tc>
        <w:tc>
          <w:tcPr>
            <w:tcW w:w="1984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13.21</w:t>
            </w:r>
          </w:p>
        </w:tc>
        <w:tc>
          <w:tcPr>
            <w:tcW w:w="1645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41.10</w:t>
            </w:r>
          </w:p>
        </w:tc>
      </w:tr>
      <w:tr w:rsidR="001E5741" w:rsidRPr="00BC3DA5" w:rsidTr="00BC7929">
        <w:trPr>
          <w:trHeight w:val="503"/>
        </w:trPr>
        <w:tc>
          <w:tcPr>
            <w:tcW w:w="2410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ITMG</w:t>
            </w:r>
          </w:p>
        </w:tc>
        <w:tc>
          <w:tcPr>
            <w:tcW w:w="1843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7.56</w:t>
            </w:r>
          </w:p>
        </w:tc>
        <w:tc>
          <w:tcPr>
            <w:tcW w:w="1984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14.40</w:t>
            </w:r>
          </w:p>
        </w:tc>
        <w:tc>
          <w:tcPr>
            <w:tcW w:w="1645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26.37</w:t>
            </w:r>
          </w:p>
        </w:tc>
      </w:tr>
      <w:tr w:rsidR="001E5741" w:rsidRPr="00BC3DA5" w:rsidTr="00BC7929">
        <w:trPr>
          <w:trHeight w:val="488"/>
        </w:trPr>
        <w:tc>
          <w:tcPr>
            <w:tcW w:w="2410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KKGI</w:t>
            </w:r>
          </w:p>
        </w:tc>
        <w:tc>
          <w:tcPr>
            <w:tcW w:w="1843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7.39</w:t>
            </w:r>
          </w:p>
        </w:tc>
        <w:tc>
          <w:tcPr>
            <w:tcW w:w="1984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11.22</w:t>
            </w:r>
          </w:p>
        </w:tc>
        <w:tc>
          <w:tcPr>
            <w:tcW w:w="1645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15.17</w:t>
            </w:r>
          </w:p>
        </w:tc>
      </w:tr>
      <w:tr w:rsidR="001E5741" w:rsidRPr="00BC3DA5" w:rsidTr="00BC7929">
        <w:trPr>
          <w:trHeight w:val="503"/>
        </w:trPr>
        <w:tc>
          <w:tcPr>
            <w:tcW w:w="2410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MBAP</w:t>
            </w:r>
          </w:p>
        </w:tc>
        <w:tc>
          <w:tcPr>
            <w:tcW w:w="1843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46.94</w:t>
            </w:r>
          </w:p>
        </w:tc>
        <w:tc>
          <w:tcPr>
            <w:tcW w:w="1984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29.59</w:t>
            </w:r>
          </w:p>
        </w:tc>
        <w:tc>
          <w:tcPr>
            <w:tcW w:w="1645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47.94</w:t>
            </w:r>
          </w:p>
        </w:tc>
      </w:tr>
      <w:tr w:rsidR="001E5741" w:rsidRPr="00BC3DA5" w:rsidTr="00BC7929">
        <w:trPr>
          <w:trHeight w:val="488"/>
        </w:trPr>
        <w:tc>
          <w:tcPr>
            <w:tcW w:w="2410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MYOH</w:t>
            </w:r>
          </w:p>
        </w:tc>
        <w:tc>
          <w:tcPr>
            <w:tcW w:w="1843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26.50</w:t>
            </w:r>
          </w:p>
        </w:tc>
        <w:tc>
          <w:tcPr>
            <w:tcW w:w="1984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19.78</w:t>
            </w:r>
          </w:p>
        </w:tc>
        <w:tc>
          <w:tcPr>
            <w:tcW w:w="1645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12.00</w:t>
            </w:r>
          </w:p>
        </w:tc>
      </w:tr>
      <w:tr w:rsidR="001E5741" w:rsidRPr="00BC3DA5" w:rsidTr="00BC7929">
        <w:trPr>
          <w:trHeight w:val="488"/>
        </w:trPr>
        <w:tc>
          <w:tcPr>
            <w:tcW w:w="2410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PTBA</w:t>
            </w:r>
          </w:p>
        </w:tc>
        <w:tc>
          <w:tcPr>
            <w:tcW w:w="1843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21.93</w:t>
            </w:r>
          </w:p>
        </w:tc>
        <w:tc>
          <w:tcPr>
            <w:tcW w:w="1984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19.18</w:t>
            </w:r>
          </w:p>
        </w:tc>
        <w:tc>
          <w:tcPr>
            <w:tcW w:w="1645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25.70</w:t>
            </w:r>
          </w:p>
        </w:tc>
      </w:tr>
      <w:tr w:rsidR="001E5741" w:rsidRPr="00BC3DA5" w:rsidTr="00BC7929">
        <w:trPr>
          <w:trHeight w:val="518"/>
        </w:trPr>
        <w:tc>
          <w:tcPr>
            <w:tcW w:w="2410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TOBA</w:t>
            </w:r>
          </w:p>
        </w:tc>
        <w:tc>
          <w:tcPr>
            <w:tcW w:w="1843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16.58</w:t>
            </w:r>
          </w:p>
        </w:tc>
        <w:tc>
          <w:tcPr>
            <w:tcW w:w="1984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9.87</w:t>
            </w:r>
          </w:p>
        </w:tc>
        <w:tc>
          <w:tcPr>
            <w:tcW w:w="1645" w:type="dxa"/>
            <w:vAlign w:val="bottom"/>
          </w:tcPr>
          <w:p w:rsidR="001E5741" w:rsidRPr="00BC3DA5" w:rsidRDefault="001E5741" w:rsidP="00BC7929">
            <w:pPr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23.67</w:t>
            </w:r>
          </w:p>
        </w:tc>
      </w:tr>
    </w:tbl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Lampiran</w:t>
      </w:r>
      <w:proofErr w:type="spellEnd"/>
      <w:r>
        <w:rPr>
          <w:rFonts w:ascii="Arial" w:hAnsi="Arial" w:cs="Arial"/>
          <w:b/>
        </w:rPr>
        <w:t xml:space="preserve"> 3</w:t>
      </w: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  <w:bCs/>
        </w:rPr>
      </w:pPr>
      <w:proofErr w:type="spellStart"/>
      <w:r w:rsidRPr="00715135">
        <w:rPr>
          <w:rFonts w:ascii="Arial" w:hAnsi="Arial" w:cs="Arial"/>
          <w:b/>
          <w:bCs/>
        </w:rPr>
        <w:t>Daftar</w:t>
      </w:r>
      <w:proofErr w:type="spellEnd"/>
      <w:r w:rsidRPr="00715135">
        <w:rPr>
          <w:rFonts w:ascii="Arial" w:hAnsi="Arial" w:cs="Arial"/>
          <w:b/>
          <w:bCs/>
        </w:rPr>
        <w:t xml:space="preserve"> Long Term Debt </w:t>
      </w:r>
      <w:proofErr w:type="gramStart"/>
      <w:r w:rsidRPr="00715135">
        <w:rPr>
          <w:rFonts w:ascii="Arial" w:hAnsi="Arial" w:cs="Arial"/>
          <w:b/>
          <w:bCs/>
        </w:rPr>
        <w:t>To</w:t>
      </w:r>
      <w:proofErr w:type="gramEnd"/>
      <w:r w:rsidRPr="00715135">
        <w:rPr>
          <w:rFonts w:ascii="Arial" w:hAnsi="Arial" w:cs="Arial"/>
          <w:b/>
          <w:bCs/>
        </w:rPr>
        <w:t xml:space="preserve"> Equity Ratio (LTDTER) </w:t>
      </w:r>
      <w:proofErr w:type="spellStart"/>
      <w:r w:rsidRPr="00715135">
        <w:rPr>
          <w:rFonts w:ascii="Arial" w:hAnsi="Arial" w:cs="Arial"/>
          <w:b/>
          <w:bCs/>
        </w:rPr>
        <w:t>Tahun</w:t>
      </w:r>
      <w:proofErr w:type="spellEnd"/>
      <w:r w:rsidRPr="00715135">
        <w:rPr>
          <w:rFonts w:ascii="Arial" w:hAnsi="Arial" w:cs="Arial"/>
          <w:b/>
          <w:bCs/>
        </w:rPr>
        <w:t xml:space="preserve"> 2015-2017</w:t>
      </w:r>
    </w:p>
    <w:p w:rsidR="001E5741" w:rsidRPr="00BC3DA5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Dalam</w:t>
      </w:r>
      <w:proofErr w:type="spellEnd"/>
      <w:r>
        <w:rPr>
          <w:rFonts w:ascii="Arial" w:hAnsi="Arial" w:cs="Arial"/>
          <w:b/>
          <w:bCs/>
        </w:rPr>
        <w:t xml:space="preserve"> (%)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930"/>
        <w:gridCol w:w="2038"/>
        <w:gridCol w:w="2039"/>
        <w:gridCol w:w="1790"/>
      </w:tblGrid>
      <w:tr w:rsidR="001E5741" w:rsidRPr="00BC3DA5" w:rsidTr="00BC7929">
        <w:trPr>
          <w:jc w:val="center"/>
        </w:trPr>
        <w:tc>
          <w:tcPr>
            <w:tcW w:w="1930" w:type="dxa"/>
            <w:shd w:val="clear" w:color="auto" w:fill="FFFF00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KODE PERUSAHAAN</w:t>
            </w:r>
          </w:p>
        </w:tc>
        <w:tc>
          <w:tcPr>
            <w:tcW w:w="2038" w:type="dxa"/>
            <w:shd w:val="clear" w:color="auto" w:fill="FFFF00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039" w:type="dxa"/>
            <w:shd w:val="clear" w:color="auto" w:fill="FFFF00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790" w:type="dxa"/>
            <w:shd w:val="clear" w:color="auto" w:fill="FFFF00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2017</w:t>
            </w:r>
          </w:p>
        </w:tc>
      </w:tr>
      <w:tr w:rsidR="001E5741" w:rsidRPr="00BC3DA5" w:rsidTr="00BC7929">
        <w:trPr>
          <w:jc w:val="center"/>
        </w:trPr>
        <w:tc>
          <w:tcPr>
            <w:tcW w:w="193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ADRO</w:t>
            </w:r>
          </w:p>
        </w:tc>
        <w:tc>
          <w:tcPr>
            <w:tcW w:w="2038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64.15</w:t>
            </w:r>
          </w:p>
        </w:tc>
        <w:tc>
          <w:tcPr>
            <w:tcW w:w="2039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55.25</w:t>
            </w:r>
          </w:p>
        </w:tc>
        <w:tc>
          <w:tcPr>
            <w:tcW w:w="179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178.56</w:t>
            </w:r>
          </w:p>
        </w:tc>
      </w:tr>
      <w:tr w:rsidR="001E5741" w:rsidRPr="00BC3DA5" w:rsidTr="00BC7929">
        <w:trPr>
          <w:jc w:val="center"/>
        </w:trPr>
        <w:tc>
          <w:tcPr>
            <w:tcW w:w="193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BSSR</w:t>
            </w:r>
          </w:p>
        </w:tc>
        <w:tc>
          <w:tcPr>
            <w:tcW w:w="2038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24.65</w:t>
            </w:r>
          </w:p>
        </w:tc>
        <w:tc>
          <w:tcPr>
            <w:tcW w:w="2039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20.15</w:t>
            </w:r>
          </w:p>
        </w:tc>
        <w:tc>
          <w:tcPr>
            <w:tcW w:w="179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25.26</w:t>
            </w:r>
          </w:p>
        </w:tc>
      </w:tr>
      <w:tr w:rsidR="001E5741" w:rsidRPr="00BC3DA5" w:rsidTr="00BC7929">
        <w:trPr>
          <w:jc w:val="center"/>
        </w:trPr>
        <w:tc>
          <w:tcPr>
            <w:tcW w:w="193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DEWA</w:t>
            </w:r>
          </w:p>
        </w:tc>
        <w:tc>
          <w:tcPr>
            <w:tcW w:w="2038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18.10</w:t>
            </w:r>
          </w:p>
        </w:tc>
        <w:tc>
          <w:tcPr>
            <w:tcW w:w="2039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17.92</w:t>
            </w:r>
          </w:p>
        </w:tc>
        <w:tc>
          <w:tcPr>
            <w:tcW w:w="179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14.67</w:t>
            </w:r>
          </w:p>
        </w:tc>
      </w:tr>
      <w:tr w:rsidR="001E5741" w:rsidRPr="00BC3DA5" w:rsidTr="00BC7929">
        <w:trPr>
          <w:jc w:val="center"/>
        </w:trPr>
        <w:tc>
          <w:tcPr>
            <w:tcW w:w="193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GEMS</w:t>
            </w:r>
          </w:p>
        </w:tc>
        <w:tc>
          <w:tcPr>
            <w:tcW w:w="2038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23.96</w:t>
            </w:r>
          </w:p>
        </w:tc>
        <w:tc>
          <w:tcPr>
            <w:tcW w:w="2039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22.22</w:t>
            </w:r>
          </w:p>
        </w:tc>
        <w:tc>
          <w:tcPr>
            <w:tcW w:w="179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21.11</w:t>
            </w:r>
          </w:p>
        </w:tc>
      </w:tr>
      <w:tr w:rsidR="001E5741" w:rsidRPr="00BC3DA5" w:rsidTr="00BC7929">
        <w:trPr>
          <w:jc w:val="center"/>
        </w:trPr>
        <w:tc>
          <w:tcPr>
            <w:tcW w:w="193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ITMG</w:t>
            </w:r>
          </w:p>
        </w:tc>
        <w:tc>
          <w:tcPr>
            <w:tcW w:w="2038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11.92</w:t>
            </w:r>
          </w:p>
        </w:tc>
        <w:tc>
          <w:tcPr>
            <w:tcW w:w="2039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13.75</w:t>
            </w:r>
          </w:p>
        </w:tc>
        <w:tc>
          <w:tcPr>
            <w:tcW w:w="179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26.99</w:t>
            </w:r>
          </w:p>
        </w:tc>
      </w:tr>
      <w:tr w:rsidR="001E5741" w:rsidRPr="00BC3DA5" w:rsidTr="00BC7929">
        <w:trPr>
          <w:jc w:val="center"/>
        </w:trPr>
        <w:tc>
          <w:tcPr>
            <w:tcW w:w="193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KKGI</w:t>
            </w:r>
          </w:p>
        </w:tc>
        <w:tc>
          <w:tcPr>
            <w:tcW w:w="2038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17.93</w:t>
            </w:r>
          </w:p>
        </w:tc>
        <w:tc>
          <w:tcPr>
            <w:tcW w:w="2039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10.12</w:t>
            </w:r>
          </w:p>
        </w:tc>
        <w:tc>
          <w:tcPr>
            <w:tcW w:w="179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13.78</w:t>
            </w:r>
          </w:p>
        </w:tc>
      </w:tr>
      <w:tr w:rsidR="001E5741" w:rsidRPr="00BC3DA5" w:rsidTr="00BC7929">
        <w:trPr>
          <w:jc w:val="center"/>
        </w:trPr>
        <w:tc>
          <w:tcPr>
            <w:tcW w:w="193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MBAP</w:t>
            </w:r>
          </w:p>
        </w:tc>
        <w:tc>
          <w:tcPr>
            <w:tcW w:w="2038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54.07</w:t>
            </w:r>
          </w:p>
        </w:tc>
        <w:tc>
          <w:tcPr>
            <w:tcW w:w="2039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31.47</w:t>
            </w:r>
          </w:p>
        </w:tc>
        <w:tc>
          <w:tcPr>
            <w:tcW w:w="179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51.54</w:t>
            </w:r>
          </w:p>
        </w:tc>
      </w:tr>
      <w:tr w:rsidR="001E5741" w:rsidRPr="00BC3DA5" w:rsidTr="00BC7929">
        <w:trPr>
          <w:jc w:val="center"/>
        </w:trPr>
        <w:tc>
          <w:tcPr>
            <w:tcW w:w="193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MYOH</w:t>
            </w:r>
          </w:p>
        </w:tc>
        <w:tc>
          <w:tcPr>
            <w:tcW w:w="2038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37.50</w:t>
            </w:r>
          </w:p>
        </w:tc>
        <w:tc>
          <w:tcPr>
            <w:tcW w:w="2039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18.81</w:t>
            </w:r>
          </w:p>
        </w:tc>
        <w:tc>
          <w:tcPr>
            <w:tcW w:w="179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13.29</w:t>
            </w:r>
          </w:p>
        </w:tc>
      </w:tr>
      <w:tr w:rsidR="001E5741" w:rsidRPr="00BC3DA5" w:rsidTr="00BC7929">
        <w:trPr>
          <w:jc w:val="center"/>
        </w:trPr>
        <w:tc>
          <w:tcPr>
            <w:tcW w:w="193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PTBA</w:t>
            </w:r>
          </w:p>
        </w:tc>
        <w:tc>
          <w:tcPr>
            <w:tcW w:w="2038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27.82</w:t>
            </w:r>
          </w:p>
        </w:tc>
        <w:tc>
          <w:tcPr>
            <w:tcW w:w="2039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25.41</w:t>
            </w:r>
          </w:p>
        </w:tc>
        <w:tc>
          <w:tcPr>
            <w:tcW w:w="179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24.45</w:t>
            </w:r>
          </w:p>
        </w:tc>
      </w:tr>
      <w:tr w:rsidR="001E5741" w:rsidRPr="00BC3DA5" w:rsidTr="00BC7929">
        <w:trPr>
          <w:jc w:val="center"/>
        </w:trPr>
        <w:tc>
          <w:tcPr>
            <w:tcW w:w="193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TOBA</w:t>
            </w:r>
          </w:p>
        </w:tc>
        <w:tc>
          <w:tcPr>
            <w:tcW w:w="2038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50.47</w:t>
            </w:r>
          </w:p>
        </w:tc>
        <w:tc>
          <w:tcPr>
            <w:tcW w:w="2039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27.66</w:t>
            </w:r>
          </w:p>
        </w:tc>
        <w:tc>
          <w:tcPr>
            <w:tcW w:w="1790" w:type="dxa"/>
            <w:vAlign w:val="bottom"/>
          </w:tcPr>
          <w:p w:rsidR="001E5741" w:rsidRPr="00BC3DA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C3DA5">
              <w:rPr>
                <w:rFonts w:ascii="Arial" w:hAnsi="Arial" w:cs="Arial"/>
                <w:color w:val="000000"/>
              </w:rPr>
              <w:t>61.65</w:t>
            </w:r>
          </w:p>
        </w:tc>
      </w:tr>
    </w:tbl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Lampiran</w:t>
      </w:r>
      <w:proofErr w:type="spellEnd"/>
      <w:r>
        <w:rPr>
          <w:rFonts w:ascii="Arial" w:hAnsi="Arial" w:cs="Arial"/>
          <w:b/>
        </w:rPr>
        <w:t xml:space="preserve"> 4</w:t>
      </w: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  <w:bCs/>
        </w:rPr>
      </w:pPr>
      <w:r w:rsidRPr="00BC3DA5">
        <w:rPr>
          <w:rFonts w:ascii="Arial" w:hAnsi="Arial" w:cs="Arial"/>
          <w:b/>
          <w:bCs/>
        </w:rPr>
        <w:t xml:space="preserve">Debt </w:t>
      </w:r>
      <w:proofErr w:type="gramStart"/>
      <w:r w:rsidRPr="00BC3DA5">
        <w:rPr>
          <w:rFonts w:ascii="Arial" w:hAnsi="Arial" w:cs="Arial"/>
          <w:b/>
          <w:bCs/>
        </w:rPr>
        <w:t>To</w:t>
      </w:r>
      <w:proofErr w:type="gramEnd"/>
      <w:r w:rsidRPr="00BC3DA5">
        <w:rPr>
          <w:rFonts w:ascii="Arial" w:hAnsi="Arial" w:cs="Arial"/>
          <w:b/>
          <w:bCs/>
        </w:rPr>
        <w:t xml:space="preserve"> Equity Ratio (DER) </w:t>
      </w:r>
      <w:proofErr w:type="spellStart"/>
      <w:r w:rsidRPr="00BC3DA5">
        <w:rPr>
          <w:rFonts w:ascii="Arial" w:hAnsi="Arial" w:cs="Arial"/>
          <w:b/>
          <w:bCs/>
        </w:rPr>
        <w:t>Tahun</w:t>
      </w:r>
      <w:proofErr w:type="spellEnd"/>
      <w:r w:rsidRPr="00BC3DA5">
        <w:rPr>
          <w:rFonts w:ascii="Arial" w:hAnsi="Arial" w:cs="Arial"/>
          <w:b/>
          <w:bCs/>
        </w:rPr>
        <w:t xml:space="preserve"> 2015-2017</w:t>
      </w: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Dalam</w:t>
      </w:r>
      <w:proofErr w:type="spellEnd"/>
      <w:r>
        <w:rPr>
          <w:rFonts w:ascii="Arial" w:hAnsi="Arial" w:cs="Arial"/>
          <w:b/>
          <w:bCs/>
        </w:rPr>
        <w:t xml:space="preserve"> (%)</w:t>
      </w:r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1700"/>
        <w:gridCol w:w="2039"/>
        <w:gridCol w:w="1790"/>
      </w:tblGrid>
      <w:tr w:rsidR="001E5741" w:rsidRPr="00715135" w:rsidTr="00BC7929">
        <w:tc>
          <w:tcPr>
            <w:tcW w:w="2268" w:type="dxa"/>
            <w:shd w:val="clear" w:color="auto" w:fill="FFFF00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KODE </w:t>
            </w:r>
            <w:r w:rsidRPr="00715135">
              <w:rPr>
                <w:rFonts w:ascii="Arial" w:hAnsi="Arial" w:cs="Arial"/>
                <w:color w:val="000000"/>
              </w:rPr>
              <w:t>PERUSAHAAN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039" w:type="dxa"/>
            <w:shd w:val="clear" w:color="auto" w:fill="FFFF00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790" w:type="dxa"/>
            <w:shd w:val="clear" w:color="auto" w:fill="FFFF00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2017</w:t>
            </w:r>
          </w:p>
        </w:tc>
      </w:tr>
      <w:tr w:rsidR="001E5741" w:rsidRPr="00715135" w:rsidTr="00BC7929">
        <w:tc>
          <w:tcPr>
            <w:tcW w:w="2268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ADRO</w:t>
            </w:r>
          </w:p>
        </w:tc>
        <w:tc>
          <w:tcPr>
            <w:tcW w:w="170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2039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79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249</w:t>
            </w:r>
          </w:p>
        </w:tc>
      </w:tr>
      <w:tr w:rsidR="001E5741" w:rsidRPr="00715135" w:rsidTr="00BC7929">
        <w:tc>
          <w:tcPr>
            <w:tcW w:w="2268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BSSR</w:t>
            </w:r>
          </w:p>
        </w:tc>
        <w:tc>
          <w:tcPr>
            <w:tcW w:w="170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039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79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1E5741" w:rsidRPr="00715135" w:rsidTr="00BC7929">
        <w:tc>
          <w:tcPr>
            <w:tcW w:w="2268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DEWA</w:t>
            </w:r>
          </w:p>
        </w:tc>
        <w:tc>
          <w:tcPr>
            <w:tcW w:w="170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039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9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77</w:t>
            </w:r>
          </w:p>
        </w:tc>
      </w:tr>
      <w:tr w:rsidR="001E5741" w:rsidRPr="00715135" w:rsidTr="00BC7929">
        <w:tc>
          <w:tcPr>
            <w:tcW w:w="2268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GEMS</w:t>
            </w:r>
          </w:p>
        </w:tc>
        <w:tc>
          <w:tcPr>
            <w:tcW w:w="170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039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79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1E5741" w:rsidRPr="00715135" w:rsidTr="00BC7929">
        <w:tc>
          <w:tcPr>
            <w:tcW w:w="2268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ITMG</w:t>
            </w:r>
          </w:p>
        </w:tc>
        <w:tc>
          <w:tcPr>
            <w:tcW w:w="170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039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79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1E5741" w:rsidRPr="00715135" w:rsidTr="00BC7929">
        <w:tc>
          <w:tcPr>
            <w:tcW w:w="2268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KKGI</w:t>
            </w:r>
          </w:p>
        </w:tc>
        <w:tc>
          <w:tcPr>
            <w:tcW w:w="170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039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79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1E5741" w:rsidRPr="00715135" w:rsidTr="00BC7929">
        <w:tc>
          <w:tcPr>
            <w:tcW w:w="2268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MBAP</w:t>
            </w:r>
          </w:p>
        </w:tc>
        <w:tc>
          <w:tcPr>
            <w:tcW w:w="170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2039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79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1E5741" w:rsidRPr="00715135" w:rsidTr="00BC7929">
        <w:tc>
          <w:tcPr>
            <w:tcW w:w="2268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MYOH</w:t>
            </w:r>
          </w:p>
        </w:tc>
        <w:tc>
          <w:tcPr>
            <w:tcW w:w="170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039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79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1E5741" w:rsidRPr="00715135" w:rsidTr="00BC7929">
        <w:tc>
          <w:tcPr>
            <w:tcW w:w="2268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PTBA</w:t>
            </w:r>
          </w:p>
        </w:tc>
        <w:tc>
          <w:tcPr>
            <w:tcW w:w="170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2039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79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59</w:t>
            </w:r>
          </w:p>
        </w:tc>
      </w:tr>
      <w:tr w:rsidR="001E5741" w:rsidRPr="00715135" w:rsidTr="00BC7929">
        <w:tc>
          <w:tcPr>
            <w:tcW w:w="2268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TOBA</w:t>
            </w:r>
          </w:p>
        </w:tc>
        <w:tc>
          <w:tcPr>
            <w:tcW w:w="170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2039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790" w:type="dxa"/>
            <w:vAlign w:val="bottom"/>
          </w:tcPr>
          <w:p w:rsidR="001E5741" w:rsidRPr="00715135" w:rsidRDefault="001E5741" w:rsidP="00BC792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15135">
              <w:rPr>
                <w:rFonts w:ascii="Arial" w:hAnsi="Arial" w:cs="Arial"/>
                <w:color w:val="000000"/>
              </w:rPr>
              <w:t>112</w:t>
            </w:r>
          </w:p>
        </w:tc>
      </w:tr>
    </w:tbl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Lampiran</w:t>
      </w:r>
      <w:proofErr w:type="spellEnd"/>
      <w:r>
        <w:rPr>
          <w:rFonts w:ascii="Arial" w:hAnsi="Arial" w:cs="Arial"/>
          <w:b/>
        </w:rPr>
        <w:t xml:space="preserve"> 5</w:t>
      </w:r>
    </w:p>
    <w:p w:rsidR="001E5741" w:rsidRPr="001D4B29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  <w:bCs/>
        </w:rPr>
      </w:pPr>
      <w:proofErr w:type="spellStart"/>
      <w:r w:rsidRPr="007371A4">
        <w:rPr>
          <w:rFonts w:ascii="Arial" w:hAnsi="Arial" w:cs="Arial"/>
          <w:b/>
          <w:bCs/>
        </w:rPr>
        <w:t>Tabel</w:t>
      </w:r>
      <w:proofErr w:type="spellEnd"/>
      <w:r w:rsidRPr="007371A4">
        <w:rPr>
          <w:rFonts w:ascii="Arial" w:hAnsi="Arial" w:cs="Arial"/>
          <w:b/>
          <w:bCs/>
        </w:rPr>
        <w:t xml:space="preserve"> Durbin Watson</w:t>
      </w:r>
    </w:p>
    <w:p w:rsidR="001E5741" w:rsidRDefault="001E5741" w:rsidP="001E5741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039254" cy="4238625"/>
            <wp:effectExtent l="19050" t="0" r="8996" b="0"/>
            <wp:docPr id="1" name="Picture 1" descr="E:\Documents and Settings\S\My Documents\skripsi abi\IMG_20190827_01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S\My Documents\skripsi abi\IMG_20190827_0108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23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41" w:rsidRPr="001D4B29" w:rsidRDefault="001E5741" w:rsidP="001E5741">
      <w:pPr>
        <w:rPr>
          <w:rFonts w:ascii="Arial" w:hAnsi="Arial" w:cs="Arial"/>
        </w:rPr>
      </w:pPr>
    </w:p>
    <w:p w:rsidR="001E5741" w:rsidRDefault="001E5741" w:rsidP="001E5741">
      <w:pPr>
        <w:rPr>
          <w:rFonts w:ascii="Arial" w:hAnsi="Arial" w:cs="Arial"/>
        </w:rPr>
      </w:pPr>
    </w:p>
    <w:p w:rsidR="001E5741" w:rsidRDefault="001E5741" w:rsidP="001E5741">
      <w:pPr>
        <w:tabs>
          <w:tab w:val="left" w:pos="5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5741" w:rsidRDefault="001E5741" w:rsidP="001E5741">
      <w:pPr>
        <w:tabs>
          <w:tab w:val="left" w:pos="5280"/>
        </w:tabs>
        <w:rPr>
          <w:rFonts w:ascii="Arial" w:hAnsi="Arial" w:cs="Arial"/>
        </w:rPr>
      </w:pPr>
    </w:p>
    <w:p w:rsidR="001E5741" w:rsidRDefault="001E5741" w:rsidP="001E5741">
      <w:pPr>
        <w:tabs>
          <w:tab w:val="left" w:pos="5280"/>
        </w:tabs>
        <w:rPr>
          <w:rFonts w:ascii="Arial" w:hAnsi="Arial" w:cs="Arial"/>
        </w:rPr>
      </w:pPr>
    </w:p>
    <w:p w:rsidR="001E5741" w:rsidRDefault="001E5741" w:rsidP="001E5741">
      <w:pPr>
        <w:tabs>
          <w:tab w:val="left" w:pos="5280"/>
        </w:tabs>
        <w:rPr>
          <w:rFonts w:ascii="Arial" w:hAnsi="Arial" w:cs="Arial"/>
        </w:rPr>
      </w:pPr>
    </w:p>
    <w:p w:rsidR="001E5741" w:rsidRDefault="001E5741" w:rsidP="001E5741">
      <w:pPr>
        <w:tabs>
          <w:tab w:val="left" w:pos="5280"/>
        </w:tabs>
        <w:rPr>
          <w:rFonts w:ascii="Arial" w:hAnsi="Arial" w:cs="Arial"/>
        </w:rPr>
      </w:pPr>
    </w:p>
    <w:p w:rsidR="001E5741" w:rsidRDefault="001E5741" w:rsidP="001E5741">
      <w:pPr>
        <w:tabs>
          <w:tab w:val="left" w:pos="5280"/>
        </w:tabs>
        <w:jc w:val="center"/>
        <w:rPr>
          <w:rFonts w:ascii="Arial" w:hAnsi="Arial" w:cs="Arial"/>
          <w:b/>
        </w:rPr>
      </w:pPr>
      <w:proofErr w:type="spellStart"/>
      <w:r w:rsidRPr="001D4B29">
        <w:rPr>
          <w:rFonts w:ascii="Arial" w:hAnsi="Arial" w:cs="Arial"/>
          <w:b/>
        </w:rPr>
        <w:lastRenderedPageBreak/>
        <w:t>Lampiran</w:t>
      </w:r>
      <w:proofErr w:type="spellEnd"/>
      <w:r w:rsidRPr="001D4B29">
        <w:rPr>
          <w:rFonts w:ascii="Arial" w:hAnsi="Arial" w:cs="Arial"/>
          <w:b/>
        </w:rPr>
        <w:t xml:space="preserve"> 6</w:t>
      </w:r>
    </w:p>
    <w:p w:rsidR="001E5741" w:rsidRDefault="001E5741" w:rsidP="001E5741">
      <w:pPr>
        <w:tabs>
          <w:tab w:val="left" w:pos="5280"/>
        </w:tabs>
        <w:jc w:val="center"/>
        <w:rPr>
          <w:rFonts w:ascii="Arial" w:hAnsi="Arial" w:cs="Arial"/>
          <w:b/>
          <w:bCs/>
        </w:rPr>
      </w:pPr>
      <w:proofErr w:type="spellStart"/>
      <w:r w:rsidRPr="001D4B29">
        <w:rPr>
          <w:rFonts w:ascii="Arial" w:hAnsi="Arial" w:cs="Arial"/>
          <w:b/>
          <w:bCs/>
        </w:rPr>
        <w:t>Tabel</w:t>
      </w:r>
      <w:proofErr w:type="spellEnd"/>
      <w:r w:rsidRPr="001D4B29">
        <w:rPr>
          <w:rFonts w:ascii="Arial" w:hAnsi="Arial" w:cs="Arial"/>
          <w:b/>
          <w:bCs/>
        </w:rPr>
        <w:t xml:space="preserve"> t </w:t>
      </w:r>
      <w:proofErr w:type="spellStart"/>
      <w:r w:rsidRPr="001D4B29">
        <w:rPr>
          <w:rFonts w:ascii="Arial" w:hAnsi="Arial" w:cs="Arial"/>
          <w:b/>
          <w:bCs/>
        </w:rPr>
        <w:t>Probabilitas</w:t>
      </w:r>
      <w:proofErr w:type="spellEnd"/>
    </w:p>
    <w:p w:rsidR="001E5741" w:rsidRDefault="001E5741" w:rsidP="001E5741">
      <w:pPr>
        <w:spacing w:before="90"/>
        <w:ind w:right="-1"/>
        <w:rPr>
          <w:rFonts w:ascii="Arial" w:hAnsi="Arial" w:cs="Arial"/>
          <w:b/>
        </w:rPr>
      </w:pPr>
      <w:proofErr w:type="spellStart"/>
      <w:r w:rsidRPr="004B2C2F">
        <w:rPr>
          <w:rFonts w:ascii="Arial" w:hAnsi="Arial" w:cs="Arial"/>
          <w:b/>
        </w:rPr>
        <w:t>Titik</w:t>
      </w:r>
      <w:proofErr w:type="spellEnd"/>
      <w:r w:rsidRPr="004B2C2F">
        <w:rPr>
          <w:rFonts w:ascii="Arial" w:hAnsi="Arial" w:cs="Arial"/>
          <w:b/>
        </w:rPr>
        <w:t xml:space="preserve"> </w:t>
      </w:r>
      <w:proofErr w:type="spellStart"/>
      <w:r w:rsidRPr="004B2C2F">
        <w:rPr>
          <w:rFonts w:ascii="Arial" w:hAnsi="Arial" w:cs="Arial"/>
          <w:b/>
        </w:rPr>
        <w:t>Persentase</w:t>
      </w:r>
      <w:proofErr w:type="spellEnd"/>
      <w:r w:rsidRPr="004B2C2F">
        <w:rPr>
          <w:rFonts w:ascii="Arial" w:hAnsi="Arial" w:cs="Arial"/>
          <w:b/>
        </w:rPr>
        <w:t xml:space="preserve"> </w:t>
      </w:r>
      <w:proofErr w:type="spellStart"/>
      <w:r w:rsidRPr="004B2C2F">
        <w:rPr>
          <w:rFonts w:ascii="Arial" w:hAnsi="Arial" w:cs="Arial"/>
          <w:b/>
        </w:rPr>
        <w:t>Distribusi</w:t>
      </w:r>
      <w:proofErr w:type="spellEnd"/>
      <w:r w:rsidRPr="004B2C2F">
        <w:rPr>
          <w:rFonts w:ascii="Arial" w:hAnsi="Arial" w:cs="Arial"/>
          <w:b/>
        </w:rPr>
        <w:t xml:space="preserve"> t </w:t>
      </w:r>
      <w:proofErr w:type="spellStart"/>
      <w:r w:rsidRPr="004B2C2F">
        <w:rPr>
          <w:rFonts w:ascii="Arial" w:hAnsi="Arial" w:cs="Arial"/>
          <w:b/>
        </w:rPr>
        <w:t>untukProbabilitas</w:t>
      </w:r>
      <w:proofErr w:type="spellEnd"/>
      <w:r w:rsidRPr="004B2C2F">
        <w:rPr>
          <w:rFonts w:ascii="Arial" w:hAnsi="Arial" w:cs="Arial"/>
          <w:b/>
        </w:rPr>
        <w:t>= 5%</w:t>
      </w:r>
    </w:p>
    <w:tbl>
      <w:tblPr>
        <w:tblW w:w="77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959"/>
        <w:gridCol w:w="924"/>
        <w:gridCol w:w="925"/>
        <w:gridCol w:w="924"/>
        <w:gridCol w:w="923"/>
        <w:gridCol w:w="924"/>
        <w:gridCol w:w="1330"/>
      </w:tblGrid>
      <w:tr w:rsidR="001E5741" w:rsidRPr="004B2C2F" w:rsidTr="00BC7929">
        <w:trPr>
          <w:trHeight w:val="272"/>
        </w:trPr>
        <w:tc>
          <w:tcPr>
            <w:tcW w:w="888" w:type="dxa"/>
          </w:tcPr>
          <w:p w:rsidR="001E5741" w:rsidRPr="004B2C2F" w:rsidRDefault="001E5741" w:rsidP="00BC792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1E5741" w:rsidRPr="004B2C2F" w:rsidRDefault="001E5741" w:rsidP="00BC7929">
            <w:pPr>
              <w:pStyle w:val="TableParagraph"/>
              <w:ind w:left="155" w:right="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2C2F">
              <w:rPr>
                <w:rFonts w:ascii="Arial" w:hAnsi="Arial" w:cs="Arial"/>
                <w:b/>
                <w:sz w:val="18"/>
                <w:szCs w:val="18"/>
              </w:rPr>
              <w:t>d.f</w:t>
            </w:r>
            <w:proofErr w:type="spellEnd"/>
            <w:r w:rsidRPr="004B2C2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09" w:type="dxa"/>
            <w:gridSpan w:val="7"/>
          </w:tcPr>
          <w:p w:rsidR="001E5741" w:rsidRPr="004B2C2F" w:rsidRDefault="001E5741" w:rsidP="00BC7929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1E5741" w:rsidRPr="004B2C2F" w:rsidRDefault="001E5741" w:rsidP="00BC7929">
            <w:pPr>
              <w:pStyle w:val="TableParagraph"/>
              <w:ind w:left="2697" w:right="26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C2F">
              <w:rPr>
                <w:rFonts w:ascii="Arial" w:hAnsi="Arial" w:cs="Arial"/>
                <w:b/>
                <w:sz w:val="18"/>
                <w:szCs w:val="18"/>
              </w:rPr>
              <w:t xml:space="preserve">Tingkat </w:t>
            </w:r>
            <w:proofErr w:type="spellStart"/>
            <w:r w:rsidRPr="004B2C2F">
              <w:rPr>
                <w:rFonts w:ascii="Arial" w:hAnsi="Arial" w:cs="Arial"/>
                <w:b/>
                <w:sz w:val="18"/>
                <w:szCs w:val="18"/>
              </w:rPr>
              <w:t>Probabilitas</w:t>
            </w:r>
            <w:proofErr w:type="spellEnd"/>
          </w:p>
        </w:tc>
      </w:tr>
      <w:tr w:rsidR="001E5741" w:rsidRPr="004B2C2F" w:rsidTr="00BC7929">
        <w:trPr>
          <w:trHeight w:val="279"/>
        </w:trPr>
        <w:tc>
          <w:tcPr>
            <w:tcW w:w="888" w:type="dxa"/>
          </w:tcPr>
          <w:p w:rsidR="001E5741" w:rsidRPr="004B2C2F" w:rsidRDefault="001E5741" w:rsidP="00BC7929">
            <w:pPr>
              <w:pStyle w:val="TableParagraph"/>
              <w:ind w:left="155" w:right="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2C2F">
              <w:rPr>
                <w:rFonts w:ascii="Arial" w:hAnsi="Arial" w:cs="Arial"/>
                <w:b/>
                <w:sz w:val="18"/>
                <w:szCs w:val="18"/>
              </w:rPr>
              <w:t>duasisi</w:t>
            </w:r>
            <w:proofErr w:type="spellEnd"/>
          </w:p>
        </w:tc>
        <w:tc>
          <w:tcPr>
            <w:tcW w:w="959" w:type="dxa"/>
          </w:tcPr>
          <w:p w:rsidR="001E5741" w:rsidRPr="004B2C2F" w:rsidRDefault="001E5741" w:rsidP="00BC7929">
            <w:pPr>
              <w:pStyle w:val="TableParagraph"/>
              <w:ind w:left="295" w:right="2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C2F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924" w:type="dxa"/>
          </w:tcPr>
          <w:p w:rsidR="001E5741" w:rsidRPr="004B2C2F" w:rsidRDefault="001E5741" w:rsidP="00BC7929">
            <w:pPr>
              <w:pStyle w:val="TableParagraph"/>
              <w:ind w:left="230" w:right="2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C2F"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  <w:tc>
          <w:tcPr>
            <w:tcW w:w="925" w:type="dxa"/>
            <w:shd w:val="clear" w:color="auto" w:fill="FF0000"/>
          </w:tcPr>
          <w:p w:rsidR="001E5741" w:rsidRPr="004B2C2F" w:rsidRDefault="001E5741" w:rsidP="00BC7929">
            <w:pPr>
              <w:pStyle w:val="TableParagraph"/>
              <w:ind w:left="229" w:right="2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C2F">
              <w:rPr>
                <w:rFonts w:ascii="Arial" w:hAnsi="Arial" w:cs="Arial"/>
                <w:b/>
                <w:sz w:val="18"/>
                <w:szCs w:val="18"/>
              </w:rPr>
              <w:t>5%</w:t>
            </w:r>
          </w:p>
        </w:tc>
        <w:tc>
          <w:tcPr>
            <w:tcW w:w="924" w:type="dxa"/>
          </w:tcPr>
          <w:p w:rsidR="001E5741" w:rsidRPr="004B2C2F" w:rsidRDefault="001E5741" w:rsidP="00BC7929">
            <w:pPr>
              <w:pStyle w:val="TableParagraph"/>
              <w:ind w:left="228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C2F">
              <w:rPr>
                <w:rFonts w:ascii="Arial" w:hAnsi="Arial" w:cs="Arial"/>
                <w:b/>
                <w:sz w:val="18"/>
                <w:szCs w:val="18"/>
              </w:rPr>
              <w:t>2%</w:t>
            </w:r>
          </w:p>
        </w:tc>
        <w:tc>
          <w:tcPr>
            <w:tcW w:w="923" w:type="dxa"/>
          </w:tcPr>
          <w:p w:rsidR="001E5741" w:rsidRPr="004B2C2F" w:rsidRDefault="001E5741" w:rsidP="00BC7929">
            <w:pPr>
              <w:pStyle w:val="TableParagraph"/>
              <w:ind w:left="226" w:right="2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C2F">
              <w:rPr>
                <w:rFonts w:ascii="Arial" w:hAnsi="Arial" w:cs="Arial"/>
                <w:b/>
                <w:sz w:val="18"/>
                <w:szCs w:val="18"/>
              </w:rPr>
              <w:t>1%</w:t>
            </w:r>
          </w:p>
        </w:tc>
        <w:tc>
          <w:tcPr>
            <w:tcW w:w="924" w:type="dxa"/>
          </w:tcPr>
          <w:p w:rsidR="001E5741" w:rsidRPr="004B2C2F" w:rsidRDefault="001E5741" w:rsidP="00BC7929">
            <w:pPr>
              <w:pStyle w:val="TableParagraph"/>
              <w:ind w:right="27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2C2F">
              <w:rPr>
                <w:rFonts w:ascii="Arial" w:hAnsi="Arial" w:cs="Arial"/>
                <w:b/>
                <w:sz w:val="18"/>
                <w:szCs w:val="18"/>
              </w:rPr>
              <w:t>0,2%</w:t>
            </w:r>
          </w:p>
        </w:tc>
        <w:tc>
          <w:tcPr>
            <w:tcW w:w="1330" w:type="dxa"/>
          </w:tcPr>
          <w:p w:rsidR="001E5741" w:rsidRPr="004B2C2F" w:rsidRDefault="001E5741" w:rsidP="00BC7929">
            <w:pPr>
              <w:pStyle w:val="TableParagraph"/>
              <w:ind w:left="185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C2F">
              <w:rPr>
                <w:rFonts w:ascii="Arial" w:hAnsi="Arial" w:cs="Arial"/>
                <w:b/>
                <w:sz w:val="18"/>
                <w:szCs w:val="18"/>
              </w:rPr>
              <w:t>0,1%</w:t>
            </w:r>
          </w:p>
        </w:tc>
      </w:tr>
      <w:tr w:rsidR="001E5741" w:rsidRPr="004B2C2F" w:rsidTr="00BC7929">
        <w:trPr>
          <w:trHeight w:val="280"/>
        </w:trPr>
        <w:tc>
          <w:tcPr>
            <w:tcW w:w="888" w:type="dxa"/>
          </w:tcPr>
          <w:p w:rsidR="001E5741" w:rsidRPr="004B2C2F" w:rsidRDefault="001E5741" w:rsidP="00BC7929">
            <w:pPr>
              <w:pStyle w:val="TableParagraph"/>
              <w:ind w:left="155" w:right="1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2C2F">
              <w:rPr>
                <w:rFonts w:ascii="Arial" w:hAnsi="Arial" w:cs="Arial"/>
                <w:b/>
                <w:sz w:val="18"/>
                <w:szCs w:val="18"/>
              </w:rPr>
              <w:t>satusisi</w:t>
            </w:r>
            <w:proofErr w:type="spellEnd"/>
          </w:p>
        </w:tc>
        <w:tc>
          <w:tcPr>
            <w:tcW w:w="959" w:type="dxa"/>
          </w:tcPr>
          <w:p w:rsidR="001E5741" w:rsidRPr="004B2C2F" w:rsidRDefault="001E5741" w:rsidP="00BC7929">
            <w:pPr>
              <w:pStyle w:val="TableParagraph"/>
              <w:ind w:left="295" w:right="2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C2F"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  <w:tc>
          <w:tcPr>
            <w:tcW w:w="924" w:type="dxa"/>
          </w:tcPr>
          <w:p w:rsidR="001E5741" w:rsidRPr="004B2C2F" w:rsidRDefault="001E5741" w:rsidP="00BC7929">
            <w:pPr>
              <w:pStyle w:val="TableParagraph"/>
              <w:ind w:left="230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C2F">
              <w:rPr>
                <w:rFonts w:ascii="Arial" w:hAnsi="Arial" w:cs="Arial"/>
                <w:b/>
                <w:sz w:val="18"/>
                <w:szCs w:val="18"/>
              </w:rPr>
              <w:t>5%</w:t>
            </w:r>
          </w:p>
        </w:tc>
        <w:tc>
          <w:tcPr>
            <w:tcW w:w="925" w:type="dxa"/>
          </w:tcPr>
          <w:p w:rsidR="001E5741" w:rsidRPr="004B2C2F" w:rsidRDefault="001E5741" w:rsidP="00BC7929">
            <w:pPr>
              <w:pStyle w:val="TableParagraph"/>
              <w:ind w:left="229" w:right="2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C2F">
              <w:rPr>
                <w:rFonts w:ascii="Arial" w:hAnsi="Arial" w:cs="Arial"/>
                <w:b/>
                <w:sz w:val="18"/>
                <w:szCs w:val="18"/>
              </w:rPr>
              <w:t>2,5%</w:t>
            </w:r>
          </w:p>
        </w:tc>
        <w:tc>
          <w:tcPr>
            <w:tcW w:w="924" w:type="dxa"/>
          </w:tcPr>
          <w:p w:rsidR="001E5741" w:rsidRPr="004B2C2F" w:rsidRDefault="001E5741" w:rsidP="00BC7929">
            <w:pPr>
              <w:pStyle w:val="TableParagraph"/>
              <w:ind w:left="228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C2F">
              <w:rPr>
                <w:rFonts w:ascii="Arial" w:hAnsi="Arial" w:cs="Arial"/>
                <w:b/>
                <w:sz w:val="18"/>
                <w:szCs w:val="18"/>
              </w:rPr>
              <w:t>1%</w:t>
            </w:r>
          </w:p>
        </w:tc>
        <w:tc>
          <w:tcPr>
            <w:tcW w:w="923" w:type="dxa"/>
          </w:tcPr>
          <w:p w:rsidR="001E5741" w:rsidRPr="004B2C2F" w:rsidRDefault="001E5741" w:rsidP="00BC7929">
            <w:pPr>
              <w:pStyle w:val="TableParagraph"/>
              <w:ind w:left="227" w:right="2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C2F">
              <w:rPr>
                <w:rFonts w:ascii="Arial" w:hAnsi="Arial" w:cs="Arial"/>
                <w:b/>
                <w:sz w:val="18"/>
                <w:szCs w:val="18"/>
              </w:rPr>
              <w:t>0,5%</w:t>
            </w:r>
          </w:p>
        </w:tc>
        <w:tc>
          <w:tcPr>
            <w:tcW w:w="924" w:type="dxa"/>
          </w:tcPr>
          <w:p w:rsidR="001E5741" w:rsidRPr="004B2C2F" w:rsidRDefault="001E5741" w:rsidP="00BC7929">
            <w:pPr>
              <w:pStyle w:val="TableParagraph"/>
              <w:ind w:right="27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2C2F">
              <w:rPr>
                <w:rFonts w:ascii="Arial" w:hAnsi="Arial" w:cs="Arial"/>
                <w:b/>
                <w:sz w:val="18"/>
                <w:szCs w:val="18"/>
              </w:rPr>
              <w:t>0,1%</w:t>
            </w:r>
          </w:p>
        </w:tc>
        <w:tc>
          <w:tcPr>
            <w:tcW w:w="1330" w:type="dxa"/>
          </w:tcPr>
          <w:p w:rsidR="001E5741" w:rsidRPr="004B2C2F" w:rsidRDefault="001E5741" w:rsidP="00BC7929">
            <w:pPr>
              <w:pStyle w:val="TableParagraph"/>
              <w:ind w:left="185" w:right="1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C2F">
              <w:rPr>
                <w:rFonts w:ascii="Arial" w:hAnsi="Arial" w:cs="Arial"/>
                <w:b/>
                <w:sz w:val="18"/>
                <w:szCs w:val="18"/>
              </w:rPr>
              <w:t>0,05%</w:t>
            </w:r>
          </w:p>
        </w:tc>
      </w:tr>
      <w:tr w:rsidR="001E5741" w:rsidRPr="004B2C2F" w:rsidTr="00BC7929">
        <w:trPr>
          <w:trHeight w:val="213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1,363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1,796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2,201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2,718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3,106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4,025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4,437</w:t>
            </w:r>
          </w:p>
        </w:tc>
      </w:tr>
      <w:tr w:rsidR="001E5741" w:rsidRPr="004B2C2F" w:rsidTr="00BC7929">
        <w:trPr>
          <w:trHeight w:val="214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1,356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1,782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2,179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2,681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3,055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3,930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4,318</w:t>
            </w:r>
          </w:p>
        </w:tc>
      </w:tr>
      <w:tr w:rsidR="001E5741" w:rsidRPr="004B2C2F" w:rsidTr="00BC7929">
        <w:trPr>
          <w:trHeight w:val="214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1,771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2,160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2,650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3,012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3,852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4,221</w:t>
            </w:r>
          </w:p>
        </w:tc>
      </w:tr>
      <w:tr w:rsidR="001E5741" w:rsidRPr="004B2C2F" w:rsidTr="00BC7929">
        <w:trPr>
          <w:trHeight w:val="213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1,345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1,761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2,145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2,624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2,977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3,787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4,140</w:t>
            </w:r>
          </w:p>
        </w:tc>
      </w:tr>
      <w:tr w:rsidR="001E5741" w:rsidRPr="004B2C2F" w:rsidTr="00BC7929">
        <w:trPr>
          <w:trHeight w:val="214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1,341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1,753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2,131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2,602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2,947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3,733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4,073</w:t>
            </w:r>
          </w:p>
        </w:tc>
      </w:tr>
      <w:tr w:rsidR="001E5741" w:rsidRPr="004B2C2F" w:rsidTr="00BC7929">
        <w:trPr>
          <w:trHeight w:val="214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1,337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1,746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2,120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2,583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2,921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3,686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4,015</w:t>
            </w:r>
          </w:p>
        </w:tc>
      </w:tr>
      <w:tr w:rsidR="001E5741" w:rsidRPr="004B2C2F" w:rsidTr="00BC7929">
        <w:trPr>
          <w:trHeight w:val="213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1,333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1,740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2,110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2,567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2,898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3,646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3,965</w:t>
            </w:r>
          </w:p>
        </w:tc>
      </w:tr>
      <w:tr w:rsidR="001E5741" w:rsidRPr="004B2C2F" w:rsidTr="00BC7929">
        <w:trPr>
          <w:trHeight w:val="214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1,330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1,734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2,101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2,552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2,878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3,610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3,922</w:t>
            </w:r>
          </w:p>
        </w:tc>
      </w:tr>
      <w:tr w:rsidR="001E5741" w:rsidRPr="004B2C2F" w:rsidTr="00BC7929">
        <w:trPr>
          <w:trHeight w:val="214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1,328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1,729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2,093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2,539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2,861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3,579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3,883</w:t>
            </w:r>
          </w:p>
        </w:tc>
      </w:tr>
      <w:tr w:rsidR="001E5741" w:rsidRPr="004B2C2F" w:rsidTr="00BC7929">
        <w:trPr>
          <w:trHeight w:val="213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1,325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1,725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2,086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2,528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2,845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3,552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3,850</w:t>
            </w:r>
          </w:p>
        </w:tc>
      </w:tr>
      <w:tr w:rsidR="001E5741" w:rsidRPr="004B2C2F" w:rsidTr="00BC7929">
        <w:trPr>
          <w:trHeight w:val="214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1,323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1,721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2,080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2,518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2,831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3,527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3,819</w:t>
            </w:r>
          </w:p>
        </w:tc>
      </w:tr>
      <w:tr w:rsidR="001E5741" w:rsidRPr="004B2C2F" w:rsidTr="00BC7929">
        <w:trPr>
          <w:trHeight w:val="214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1,321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1,717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2,074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2,508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2,819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3,505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3,792</w:t>
            </w:r>
          </w:p>
        </w:tc>
      </w:tr>
      <w:tr w:rsidR="001E5741" w:rsidRPr="004B2C2F" w:rsidTr="00BC7929">
        <w:trPr>
          <w:trHeight w:val="214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1,319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1,714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2,069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2,500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2,807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3,485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3,768</w:t>
            </w:r>
          </w:p>
        </w:tc>
      </w:tr>
      <w:tr w:rsidR="001E5741" w:rsidRPr="004B2C2F" w:rsidTr="00BC7929">
        <w:trPr>
          <w:trHeight w:val="214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1,318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1,711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2,064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2,492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2,797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3,467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3,745</w:t>
            </w:r>
          </w:p>
        </w:tc>
      </w:tr>
      <w:tr w:rsidR="001E5741" w:rsidRPr="004B2C2F" w:rsidTr="00BC7929">
        <w:trPr>
          <w:trHeight w:val="213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1,316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1,708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2,060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2,485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2,787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3,450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3,725</w:t>
            </w:r>
          </w:p>
        </w:tc>
      </w:tr>
      <w:tr w:rsidR="001E5741" w:rsidRPr="004B2C2F" w:rsidTr="00BC7929">
        <w:trPr>
          <w:trHeight w:val="214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1,315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1,706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2,056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2,479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2,779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3,435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3,707</w:t>
            </w:r>
          </w:p>
        </w:tc>
      </w:tr>
      <w:tr w:rsidR="001E5741" w:rsidRPr="004B2C2F" w:rsidTr="00BC7929">
        <w:trPr>
          <w:trHeight w:val="214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1,314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1,703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2,052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2,473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2,771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3,421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3,690</w:t>
            </w:r>
          </w:p>
        </w:tc>
      </w:tr>
      <w:tr w:rsidR="001E5741" w:rsidRPr="004B2C2F" w:rsidTr="00BC7929">
        <w:trPr>
          <w:trHeight w:val="213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1,313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1,701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0000"/>
          </w:tcPr>
          <w:p w:rsidR="001E5741" w:rsidRPr="004B2C2F" w:rsidRDefault="001E5741" w:rsidP="00BC7929">
            <w:pPr>
              <w:pStyle w:val="TableParagraph"/>
              <w:spacing w:before="11"/>
              <w:ind w:left="229" w:right="2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C2F">
              <w:rPr>
                <w:rFonts w:ascii="Arial" w:hAnsi="Arial" w:cs="Arial"/>
                <w:b/>
                <w:sz w:val="18"/>
                <w:szCs w:val="18"/>
              </w:rPr>
              <w:t>2,048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2,467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2,763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3,408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3,674</w:t>
            </w:r>
          </w:p>
        </w:tc>
      </w:tr>
      <w:tr w:rsidR="001E5741" w:rsidRPr="004B2C2F" w:rsidTr="00BC7929">
        <w:trPr>
          <w:trHeight w:val="214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1,311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1,699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2,045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2,462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2,756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3,396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1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3,659</w:t>
            </w:r>
          </w:p>
        </w:tc>
      </w:tr>
      <w:tr w:rsidR="001E5741" w:rsidRPr="004B2C2F" w:rsidTr="00BC7929">
        <w:trPr>
          <w:trHeight w:val="214"/>
        </w:trPr>
        <w:tc>
          <w:tcPr>
            <w:tcW w:w="888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15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9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1,310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30" w:righ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1,697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E5741" w:rsidRPr="004B2C2F" w:rsidRDefault="001E5741" w:rsidP="00BC7929">
            <w:pPr>
              <w:pStyle w:val="TableParagraph"/>
              <w:spacing w:before="12"/>
              <w:ind w:left="229" w:right="21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C2F">
              <w:rPr>
                <w:rFonts w:ascii="Arial" w:hAnsi="Arial" w:cs="Arial"/>
                <w:bCs/>
                <w:sz w:val="18"/>
                <w:szCs w:val="18"/>
              </w:rPr>
              <w:t>2,042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9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2,457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227" w:right="2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2,750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3,385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5741" w:rsidRPr="004B2C2F" w:rsidRDefault="001E5741" w:rsidP="00BC7929">
            <w:pPr>
              <w:pStyle w:val="TableParagraph"/>
              <w:spacing w:before="12"/>
              <w:ind w:left="18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2F">
              <w:rPr>
                <w:rFonts w:ascii="Arial" w:hAnsi="Arial" w:cs="Arial"/>
                <w:sz w:val="18"/>
                <w:szCs w:val="18"/>
              </w:rPr>
              <w:t>3,646</w:t>
            </w:r>
          </w:p>
        </w:tc>
      </w:tr>
    </w:tbl>
    <w:p w:rsidR="004E527D" w:rsidRDefault="001E5741"/>
    <w:sectPr w:rsidR="004E527D" w:rsidSect="001E574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741"/>
    <w:rsid w:val="001E5741"/>
    <w:rsid w:val="00217AF3"/>
    <w:rsid w:val="00244A91"/>
    <w:rsid w:val="00BC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5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461</Words>
  <Characters>2628</Characters>
  <Application>Microsoft Office Word</Application>
  <DocSecurity>0</DocSecurity>
  <Lines>21</Lines>
  <Paragraphs>6</Paragraphs>
  <ScaleCrop>false</ScaleCrop>
  <Company>And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TZS</dc:creator>
  <cp:keywords/>
  <dc:description/>
  <cp:lastModifiedBy>TZS</cp:lastModifiedBy>
  <cp:revision>1</cp:revision>
  <dcterms:created xsi:type="dcterms:W3CDTF">2019-08-27T01:07:00Z</dcterms:created>
  <dcterms:modified xsi:type="dcterms:W3CDTF">2019-08-27T01:12:00Z</dcterms:modified>
</cp:coreProperties>
</file>